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E2B09" w14:textId="77777777" w:rsidR="00485AAA" w:rsidRDefault="00485AAA">
      <w:pPr>
        <w:jc w:val="right"/>
        <w:rPr>
          <w:rFonts w:ascii="Helvetica Neue" w:eastAsia="Helvetica Neue" w:hAnsi="Helvetica Neue" w:cs="Helvetica Neue"/>
          <w:b/>
          <w:sz w:val="20"/>
          <w:szCs w:val="20"/>
        </w:rPr>
      </w:pPr>
    </w:p>
    <w:p w14:paraId="7915E0F1" w14:textId="77777777" w:rsidR="00485AAA" w:rsidRDefault="00485AAA">
      <w:pPr>
        <w:jc w:val="right"/>
        <w:rPr>
          <w:rFonts w:ascii="Helvetica Neue" w:eastAsia="Helvetica Neue" w:hAnsi="Helvetica Neue" w:cs="Helvetica Neue"/>
          <w:b/>
          <w:sz w:val="20"/>
          <w:szCs w:val="20"/>
        </w:rPr>
      </w:pPr>
    </w:p>
    <w:p w14:paraId="5763743C" w14:textId="77777777" w:rsidR="00485AAA" w:rsidRDefault="00485AAA">
      <w:pPr>
        <w:rPr>
          <w:rFonts w:ascii="Helvetica Neue" w:eastAsia="Helvetica Neue" w:hAnsi="Helvetica Neue" w:cs="Helvetica Neue"/>
          <w:b/>
          <w:sz w:val="20"/>
          <w:szCs w:val="20"/>
        </w:rPr>
      </w:pPr>
    </w:p>
    <w:p w14:paraId="1D6F1736" w14:textId="77777777" w:rsidR="00485AAA" w:rsidRDefault="00485AAA">
      <w:pPr>
        <w:spacing w:line="276" w:lineRule="auto"/>
        <w:jc w:val="center"/>
        <w:rPr>
          <w:rFonts w:ascii="Ubuntu" w:eastAsia="Ubuntu" w:hAnsi="Ubuntu" w:cs="Ubuntu"/>
          <w:b/>
          <w:sz w:val="28"/>
          <w:szCs w:val="28"/>
        </w:rPr>
      </w:pPr>
    </w:p>
    <w:p w14:paraId="5D6F46C3" w14:textId="20DAA4BF" w:rsidR="001269AD" w:rsidRPr="00694FC8" w:rsidRDefault="008466F4" w:rsidP="001269AD">
      <w:pPr>
        <w:spacing w:line="360" w:lineRule="auto"/>
        <w:jc w:val="center"/>
        <w:rPr>
          <w:rFonts w:ascii="Arial" w:eastAsia="Ubuntu" w:hAnsi="Arial" w:cs="Arial"/>
          <w:b/>
          <w:sz w:val="22"/>
          <w:szCs w:val="22"/>
          <w:lang w:val="de-DE"/>
        </w:rPr>
      </w:pPr>
      <w:r>
        <w:rPr>
          <w:rFonts w:ascii="Arial" w:eastAsia="Ubuntu" w:hAnsi="Arial" w:cs="Arial"/>
          <w:b/>
          <w:sz w:val="22"/>
          <w:szCs w:val="22"/>
          <w:lang w:val="de-DE"/>
        </w:rPr>
        <w:t xml:space="preserve">Versanddienstleister </w:t>
      </w:r>
      <w:r w:rsidR="00BE0A4C">
        <w:rPr>
          <w:rFonts w:ascii="Arial" w:eastAsia="Ubuntu" w:hAnsi="Arial" w:cs="Arial"/>
          <w:b/>
          <w:sz w:val="22"/>
          <w:szCs w:val="22"/>
          <w:lang w:val="de-DE"/>
        </w:rPr>
        <w:t>akquiriert</w:t>
      </w:r>
      <w:r>
        <w:rPr>
          <w:rFonts w:ascii="Arial" w:eastAsia="Ubuntu" w:hAnsi="Arial" w:cs="Arial"/>
          <w:b/>
          <w:sz w:val="22"/>
          <w:szCs w:val="22"/>
          <w:lang w:val="de-DE"/>
        </w:rPr>
        <w:t xml:space="preserve"> Onlineshop-Anbieter</w:t>
      </w:r>
    </w:p>
    <w:p w14:paraId="45A14401" w14:textId="172EA714" w:rsidR="00485AAA" w:rsidRPr="006C2D4B" w:rsidRDefault="003679A6" w:rsidP="006C2D4B">
      <w:pPr>
        <w:spacing w:line="360" w:lineRule="auto"/>
        <w:jc w:val="center"/>
        <w:rPr>
          <w:rFonts w:ascii="Arial" w:eastAsia="Ubuntu" w:hAnsi="Arial" w:cs="Arial"/>
          <w:b/>
          <w:sz w:val="22"/>
          <w:szCs w:val="22"/>
          <w:lang w:val="de-DE"/>
        </w:rPr>
      </w:pPr>
      <w:r>
        <w:rPr>
          <w:rFonts w:ascii="Arial" w:eastAsia="Ubuntu" w:hAnsi="Arial" w:cs="Arial"/>
          <w:b/>
          <w:sz w:val="36"/>
          <w:szCs w:val="36"/>
          <w:lang w:val="de-DE"/>
        </w:rPr>
        <w:t xml:space="preserve">Gemeinsame E-Commerce-Plattform: MBE übernimmt </w:t>
      </w:r>
      <w:proofErr w:type="spellStart"/>
      <w:r>
        <w:rPr>
          <w:rFonts w:ascii="Arial" w:eastAsia="Ubuntu" w:hAnsi="Arial" w:cs="Arial"/>
          <w:b/>
          <w:sz w:val="36"/>
          <w:szCs w:val="36"/>
          <w:lang w:val="de-DE"/>
        </w:rPr>
        <w:t>PrestaShop</w:t>
      </w:r>
      <w:proofErr w:type="spellEnd"/>
    </w:p>
    <w:p w14:paraId="56BAB27A" w14:textId="77777777" w:rsidR="00485AAA" w:rsidRPr="00694FC8" w:rsidRDefault="00485AAA" w:rsidP="00787634">
      <w:pPr>
        <w:spacing w:line="360" w:lineRule="auto"/>
        <w:jc w:val="both"/>
        <w:rPr>
          <w:rFonts w:ascii="Arial" w:eastAsia="Ubuntu" w:hAnsi="Arial" w:cs="Arial"/>
          <w:b/>
          <w:sz w:val="22"/>
          <w:szCs w:val="22"/>
          <w:shd w:val="clear" w:color="auto" w:fill="D5A6BD"/>
          <w:lang w:val="de-DE"/>
        </w:rPr>
      </w:pPr>
    </w:p>
    <w:p w14:paraId="535DE389" w14:textId="678C6597" w:rsidR="00485AAA" w:rsidRPr="00694FC8" w:rsidRDefault="007362DF" w:rsidP="00787634">
      <w:pPr>
        <w:spacing w:line="360" w:lineRule="auto"/>
        <w:jc w:val="both"/>
        <w:rPr>
          <w:rFonts w:ascii="Arial" w:eastAsia="Ubuntu" w:hAnsi="Arial" w:cs="Arial"/>
          <w:b/>
          <w:sz w:val="22"/>
          <w:szCs w:val="22"/>
          <w:lang w:val="de-DE"/>
        </w:rPr>
      </w:pPr>
      <w:r>
        <w:rPr>
          <w:rFonts w:ascii="Arial" w:eastAsia="Ubuntu" w:hAnsi="Arial" w:cs="Arial"/>
          <w:b/>
          <w:sz w:val="22"/>
          <w:szCs w:val="22"/>
          <w:lang w:val="de-DE"/>
        </w:rPr>
        <w:t>Onlineshop und Versandlogistik noch enger</w:t>
      </w:r>
      <w:r w:rsidR="006562B6">
        <w:rPr>
          <w:rFonts w:ascii="Arial" w:eastAsia="Ubuntu" w:hAnsi="Arial" w:cs="Arial"/>
          <w:b/>
          <w:sz w:val="22"/>
          <w:szCs w:val="22"/>
          <w:lang w:val="de-DE"/>
        </w:rPr>
        <w:t xml:space="preserve"> verknüpfen: </w:t>
      </w:r>
      <w:r w:rsidR="00360162">
        <w:rPr>
          <w:rFonts w:ascii="Arial" w:eastAsia="Ubuntu" w:hAnsi="Arial" w:cs="Arial"/>
          <w:b/>
          <w:sz w:val="22"/>
          <w:szCs w:val="22"/>
          <w:lang w:val="de-DE"/>
        </w:rPr>
        <w:t>Das ist das gemeinsame</w:t>
      </w:r>
      <w:r w:rsidR="00E6324C">
        <w:rPr>
          <w:rFonts w:ascii="Arial" w:eastAsia="Ubuntu" w:hAnsi="Arial" w:cs="Arial"/>
          <w:b/>
          <w:sz w:val="22"/>
          <w:szCs w:val="22"/>
          <w:lang w:val="de-DE"/>
        </w:rPr>
        <w:t xml:space="preserve"> </w:t>
      </w:r>
      <w:r w:rsidR="00162E34">
        <w:rPr>
          <w:rFonts w:ascii="Arial" w:eastAsia="Ubuntu" w:hAnsi="Arial" w:cs="Arial"/>
          <w:b/>
          <w:sz w:val="22"/>
          <w:szCs w:val="22"/>
          <w:lang w:val="de-DE"/>
        </w:rPr>
        <w:t xml:space="preserve">Konzept </w:t>
      </w:r>
      <w:r w:rsidR="00360162">
        <w:rPr>
          <w:rFonts w:ascii="Arial" w:eastAsia="Ubuntu" w:hAnsi="Arial" w:cs="Arial"/>
          <w:b/>
          <w:sz w:val="22"/>
          <w:szCs w:val="22"/>
          <w:lang w:val="de-DE"/>
        </w:rPr>
        <w:t>von</w:t>
      </w:r>
      <w:r w:rsidR="00162E34">
        <w:rPr>
          <w:rFonts w:ascii="Arial" w:eastAsia="Ubuntu" w:hAnsi="Arial" w:cs="Arial"/>
          <w:b/>
          <w:sz w:val="22"/>
          <w:szCs w:val="22"/>
          <w:lang w:val="de-DE"/>
        </w:rPr>
        <w:t xml:space="preserve"> Mail Boxes Etc. (MBE) und </w:t>
      </w:r>
      <w:proofErr w:type="spellStart"/>
      <w:r w:rsidR="00162E34">
        <w:rPr>
          <w:rFonts w:ascii="Arial" w:eastAsia="Ubuntu" w:hAnsi="Arial" w:cs="Arial"/>
          <w:b/>
          <w:sz w:val="22"/>
          <w:szCs w:val="22"/>
          <w:lang w:val="de-DE"/>
        </w:rPr>
        <w:t>PrestaShop</w:t>
      </w:r>
      <w:proofErr w:type="spellEnd"/>
      <w:r w:rsidR="00162E34">
        <w:rPr>
          <w:rFonts w:ascii="Arial" w:eastAsia="Ubuntu" w:hAnsi="Arial" w:cs="Arial"/>
          <w:b/>
          <w:sz w:val="22"/>
          <w:szCs w:val="22"/>
          <w:lang w:val="de-DE"/>
        </w:rPr>
        <w:t>.</w:t>
      </w:r>
      <w:r w:rsidR="00982A6A" w:rsidRPr="00694FC8">
        <w:rPr>
          <w:rFonts w:ascii="Arial" w:eastAsia="Ubuntu" w:hAnsi="Arial" w:cs="Arial"/>
          <w:b/>
          <w:sz w:val="22"/>
          <w:szCs w:val="22"/>
          <w:lang w:val="de-DE"/>
        </w:rPr>
        <w:t xml:space="preserve"> </w:t>
      </w:r>
      <w:r w:rsidR="003D606B">
        <w:rPr>
          <w:rFonts w:ascii="Arial" w:eastAsia="Ubuntu" w:hAnsi="Arial" w:cs="Arial"/>
          <w:b/>
          <w:sz w:val="22"/>
          <w:szCs w:val="22"/>
          <w:lang w:val="de-DE"/>
        </w:rPr>
        <w:t>Um dieses Vorhaben voranzutreiben, hat der</w:t>
      </w:r>
      <w:r w:rsidR="00E6324C">
        <w:rPr>
          <w:rFonts w:ascii="Arial" w:eastAsia="Ubuntu" w:hAnsi="Arial" w:cs="Arial"/>
          <w:b/>
          <w:sz w:val="22"/>
          <w:szCs w:val="22"/>
          <w:lang w:val="de-DE"/>
        </w:rPr>
        <w:t xml:space="preserve"> Versanddienstleister </w:t>
      </w:r>
      <w:r w:rsidR="00982A6A" w:rsidRPr="00694FC8">
        <w:rPr>
          <w:rFonts w:ascii="Arial" w:eastAsia="Ubuntu" w:hAnsi="Arial" w:cs="Arial"/>
          <w:b/>
          <w:sz w:val="22"/>
          <w:szCs w:val="22"/>
          <w:lang w:val="de-DE"/>
        </w:rPr>
        <w:t>MBE Worldwide</w:t>
      </w:r>
      <w:r w:rsidR="00C54E7B">
        <w:rPr>
          <w:rFonts w:ascii="Arial" w:eastAsia="Ubuntu" w:hAnsi="Arial" w:cs="Arial"/>
          <w:b/>
          <w:sz w:val="22"/>
          <w:szCs w:val="22"/>
          <w:lang w:val="de-DE"/>
        </w:rPr>
        <w:t xml:space="preserve"> den </w:t>
      </w:r>
      <w:r w:rsidR="00C54E7B" w:rsidRPr="00694FC8">
        <w:rPr>
          <w:rFonts w:ascii="Arial" w:eastAsia="Ubuntu" w:hAnsi="Arial" w:cs="Arial"/>
          <w:b/>
          <w:sz w:val="22"/>
          <w:szCs w:val="22"/>
          <w:lang w:val="de-DE"/>
        </w:rPr>
        <w:t>E-Commerce-</w:t>
      </w:r>
      <w:r w:rsidR="00D71428">
        <w:rPr>
          <w:rFonts w:ascii="Arial" w:eastAsia="Ubuntu" w:hAnsi="Arial" w:cs="Arial"/>
          <w:b/>
          <w:sz w:val="22"/>
          <w:szCs w:val="22"/>
          <w:lang w:val="de-DE"/>
        </w:rPr>
        <w:t>Plattformanbieter</w:t>
      </w:r>
      <w:r w:rsidR="00C54E7B">
        <w:rPr>
          <w:rFonts w:ascii="Arial" w:eastAsia="Ubuntu" w:hAnsi="Arial" w:cs="Arial"/>
          <w:b/>
          <w:sz w:val="22"/>
          <w:szCs w:val="22"/>
          <w:lang w:val="de-DE"/>
        </w:rPr>
        <w:t xml:space="preserve"> </w:t>
      </w:r>
      <w:proofErr w:type="spellStart"/>
      <w:r w:rsidR="00D513F9">
        <w:rPr>
          <w:rFonts w:ascii="Arial" w:eastAsia="Ubuntu" w:hAnsi="Arial" w:cs="Arial"/>
          <w:b/>
          <w:sz w:val="22"/>
          <w:szCs w:val="22"/>
          <w:lang w:val="de-DE"/>
        </w:rPr>
        <w:t>PrestaShop</w:t>
      </w:r>
      <w:proofErr w:type="spellEnd"/>
      <w:r w:rsidR="00D513F9">
        <w:rPr>
          <w:rFonts w:ascii="Arial" w:eastAsia="Ubuntu" w:hAnsi="Arial" w:cs="Arial"/>
          <w:b/>
          <w:sz w:val="22"/>
          <w:szCs w:val="22"/>
          <w:lang w:val="de-DE"/>
        </w:rPr>
        <w:t xml:space="preserve"> </w:t>
      </w:r>
      <w:r w:rsidR="003D606B">
        <w:rPr>
          <w:rFonts w:ascii="Arial" w:eastAsia="Ubuntu" w:hAnsi="Arial" w:cs="Arial"/>
          <w:b/>
          <w:sz w:val="22"/>
          <w:szCs w:val="22"/>
          <w:lang w:val="de-DE"/>
        </w:rPr>
        <w:t xml:space="preserve">nun </w:t>
      </w:r>
      <w:r w:rsidR="00D513F9">
        <w:rPr>
          <w:rFonts w:ascii="Arial" w:eastAsia="Ubuntu" w:hAnsi="Arial" w:cs="Arial"/>
          <w:b/>
          <w:sz w:val="22"/>
          <w:szCs w:val="22"/>
          <w:lang w:val="de-DE"/>
        </w:rPr>
        <w:t>vollständig übernommen.</w:t>
      </w:r>
      <w:r w:rsidR="00E6324C">
        <w:rPr>
          <w:rFonts w:ascii="Arial" w:eastAsia="Ubuntu" w:hAnsi="Arial" w:cs="Arial"/>
          <w:b/>
          <w:sz w:val="22"/>
          <w:szCs w:val="22"/>
          <w:lang w:val="de-DE"/>
        </w:rPr>
        <w:t xml:space="preserve"> </w:t>
      </w:r>
      <w:r w:rsidR="00583784">
        <w:rPr>
          <w:rFonts w:ascii="Arial" w:eastAsia="Ubuntu" w:hAnsi="Arial" w:cs="Arial"/>
          <w:b/>
          <w:sz w:val="22"/>
          <w:szCs w:val="22"/>
          <w:lang w:val="de-DE"/>
        </w:rPr>
        <w:t>Das Ziel: MBE zu einer der weltweit führenden E-Commerce</w:t>
      </w:r>
      <w:r w:rsidR="00FD409E">
        <w:rPr>
          <w:rFonts w:ascii="Arial" w:eastAsia="Ubuntu" w:hAnsi="Arial" w:cs="Arial"/>
          <w:b/>
          <w:sz w:val="22"/>
          <w:szCs w:val="22"/>
          <w:lang w:val="de-DE"/>
        </w:rPr>
        <w:t xml:space="preserve">- und Logistik-Plattformen für Unternehmen ausbauen. </w:t>
      </w:r>
    </w:p>
    <w:p w14:paraId="53EEEA37" w14:textId="77777777" w:rsidR="00485AAA" w:rsidRPr="00694FC8" w:rsidRDefault="00485AAA" w:rsidP="00787634">
      <w:pPr>
        <w:pBdr>
          <w:top w:val="nil"/>
          <w:left w:val="nil"/>
          <w:bottom w:val="nil"/>
          <w:right w:val="nil"/>
          <w:between w:val="nil"/>
        </w:pBdr>
        <w:spacing w:line="360" w:lineRule="auto"/>
        <w:jc w:val="both"/>
        <w:rPr>
          <w:rFonts w:ascii="Arial" w:eastAsia="Ubuntu" w:hAnsi="Arial" w:cs="Arial"/>
          <w:sz w:val="22"/>
          <w:szCs w:val="22"/>
          <w:lang w:val="de-DE"/>
        </w:rPr>
      </w:pPr>
    </w:p>
    <w:p w14:paraId="0170F295" w14:textId="6A0E88F6" w:rsidR="00353C24" w:rsidRDefault="006C5042" w:rsidP="006C5042">
      <w:pPr>
        <w:spacing w:line="360" w:lineRule="auto"/>
        <w:jc w:val="both"/>
        <w:rPr>
          <w:rFonts w:ascii="Arial" w:eastAsia="Ubuntu" w:hAnsi="Arial" w:cs="Arial"/>
          <w:sz w:val="22"/>
          <w:szCs w:val="22"/>
          <w:lang w:val="de-DE"/>
        </w:rPr>
      </w:pPr>
      <w:r w:rsidRPr="00694FC8">
        <w:rPr>
          <w:rFonts w:ascii="Arial" w:eastAsia="Ubuntu" w:hAnsi="Arial" w:cs="Arial"/>
          <w:sz w:val="22"/>
          <w:szCs w:val="22"/>
          <w:lang w:val="de-DE"/>
        </w:rPr>
        <w:t xml:space="preserve">MBE und </w:t>
      </w:r>
      <w:proofErr w:type="spellStart"/>
      <w:r w:rsidRPr="00694FC8">
        <w:rPr>
          <w:rFonts w:ascii="Arial" w:eastAsia="Ubuntu" w:hAnsi="Arial" w:cs="Arial"/>
          <w:sz w:val="22"/>
          <w:szCs w:val="22"/>
          <w:lang w:val="de-DE"/>
        </w:rPr>
        <w:t>PrestaShop</w:t>
      </w:r>
      <w:proofErr w:type="spellEnd"/>
      <w:r w:rsidRPr="00694FC8">
        <w:rPr>
          <w:rFonts w:ascii="Arial" w:eastAsia="Ubuntu" w:hAnsi="Arial" w:cs="Arial"/>
          <w:sz w:val="22"/>
          <w:szCs w:val="22"/>
          <w:lang w:val="de-DE"/>
        </w:rPr>
        <w:t xml:space="preserve"> </w:t>
      </w:r>
      <w:r w:rsidR="005C30B0">
        <w:rPr>
          <w:rFonts w:ascii="Arial" w:eastAsia="Ubuntu" w:hAnsi="Arial" w:cs="Arial"/>
          <w:sz w:val="22"/>
          <w:szCs w:val="22"/>
          <w:lang w:val="de-DE"/>
        </w:rPr>
        <w:t xml:space="preserve">richten ihre Services </w:t>
      </w:r>
      <w:r w:rsidRPr="00694FC8">
        <w:rPr>
          <w:rFonts w:ascii="Arial" w:eastAsia="Ubuntu" w:hAnsi="Arial" w:cs="Arial"/>
          <w:sz w:val="22"/>
          <w:szCs w:val="22"/>
          <w:lang w:val="de-DE"/>
        </w:rPr>
        <w:t xml:space="preserve">auf </w:t>
      </w:r>
      <w:r w:rsidR="005C30B0">
        <w:rPr>
          <w:rFonts w:ascii="Arial" w:eastAsia="Ubuntu" w:hAnsi="Arial" w:cs="Arial"/>
          <w:sz w:val="22"/>
          <w:szCs w:val="22"/>
          <w:lang w:val="de-DE"/>
        </w:rPr>
        <w:t xml:space="preserve">die Anforderungen </w:t>
      </w:r>
      <w:r w:rsidR="00EC2BC8" w:rsidRPr="00694FC8">
        <w:rPr>
          <w:rFonts w:ascii="Arial" w:eastAsia="Ubuntu" w:hAnsi="Arial" w:cs="Arial"/>
          <w:sz w:val="22"/>
          <w:szCs w:val="22"/>
          <w:lang w:val="de-DE"/>
        </w:rPr>
        <w:t>kleine</w:t>
      </w:r>
      <w:r w:rsidR="005C30B0">
        <w:rPr>
          <w:rFonts w:ascii="Arial" w:eastAsia="Ubuntu" w:hAnsi="Arial" w:cs="Arial"/>
          <w:sz w:val="22"/>
          <w:szCs w:val="22"/>
          <w:lang w:val="de-DE"/>
        </w:rPr>
        <w:t>r</w:t>
      </w:r>
      <w:r w:rsidR="00EC2BC8" w:rsidRPr="00694FC8">
        <w:rPr>
          <w:rFonts w:ascii="Arial" w:eastAsia="Ubuntu" w:hAnsi="Arial" w:cs="Arial"/>
          <w:sz w:val="22"/>
          <w:szCs w:val="22"/>
          <w:lang w:val="de-DE"/>
        </w:rPr>
        <w:t xml:space="preserve"> und mittelständische</w:t>
      </w:r>
      <w:r w:rsidR="005C30B0">
        <w:rPr>
          <w:rFonts w:ascii="Arial" w:eastAsia="Ubuntu" w:hAnsi="Arial" w:cs="Arial"/>
          <w:sz w:val="22"/>
          <w:szCs w:val="22"/>
          <w:lang w:val="de-DE"/>
        </w:rPr>
        <w:t>r</w:t>
      </w:r>
      <w:r w:rsidR="00EC2BC8" w:rsidRPr="00694FC8">
        <w:rPr>
          <w:rFonts w:ascii="Arial" w:eastAsia="Ubuntu" w:hAnsi="Arial" w:cs="Arial"/>
          <w:sz w:val="22"/>
          <w:szCs w:val="22"/>
          <w:lang w:val="de-DE"/>
        </w:rPr>
        <w:t xml:space="preserve"> Unternehmen</w:t>
      </w:r>
      <w:r w:rsidRPr="00694FC8">
        <w:rPr>
          <w:rFonts w:ascii="Arial" w:eastAsia="Ubuntu" w:hAnsi="Arial" w:cs="Arial"/>
          <w:sz w:val="22"/>
          <w:szCs w:val="22"/>
          <w:lang w:val="de-DE"/>
        </w:rPr>
        <w:t xml:space="preserve"> </w:t>
      </w:r>
      <w:r w:rsidR="00EC2BC8" w:rsidRPr="00694FC8">
        <w:rPr>
          <w:rFonts w:ascii="Arial" w:eastAsia="Ubuntu" w:hAnsi="Arial" w:cs="Arial"/>
          <w:sz w:val="22"/>
          <w:szCs w:val="22"/>
          <w:lang w:val="de-DE"/>
        </w:rPr>
        <w:t>(</w:t>
      </w:r>
      <w:r w:rsidRPr="00694FC8">
        <w:rPr>
          <w:rFonts w:ascii="Arial" w:eastAsia="Ubuntu" w:hAnsi="Arial" w:cs="Arial"/>
          <w:sz w:val="22"/>
          <w:szCs w:val="22"/>
          <w:lang w:val="de-DE"/>
        </w:rPr>
        <w:t>KMU</w:t>
      </w:r>
      <w:r w:rsidR="00EC2BC8" w:rsidRPr="00694FC8">
        <w:rPr>
          <w:rFonts w:ascii="Arial" w:eastAsia="Ubuntu" w:hAnsi="Arial" w:cs="Arial"/>
          <w:sz w:val="22"/>
          <w:szCs w:val="22"/>
          <w:lang w:val="de-DE"/>
        </w:rPr>
        <w:t>)</w:t>
      </w:r>
      <w:r w:rsidR="005C30B0">
        <w:rPr>
          <w:rFonts w:ascii="Arial" w:eastAsia="Ubuntu" w:hAnsi="Arial" w:cs="Arial"/>
          <w:sz w:val="22"/>
          <w:szCs w:val="22"/>
          <w:lang w:val="de-DE"/>
        </w:rPr>
        <w:t xml:space="preserve"> aus</w:t>
      </w:r>
      <w:r w:rsidRPr="00694FC8">
        <w:rPr>
          <w:rFonts w:ascii="Arial" w:eastAsia="Ubuntu" w:hAnsi="Arial" w:cs="Arial"/>
          <w:sz w:val="22"/>
          <w:szCs w:val="22"/>
          <w:lang w:val="de-DE"/>
        </w:rPr>
        <w:t>. D</w:t>
      </w:r>
      <w:r w:rsidR="00B46B48">
        <w:rPr>
          <w:rFonts w:ascii="Arial" w:eastAsia="Ubuntu" w:hAnsi="Arial" w:cs="Arial"/>
          <w:sz w:val="22"/>
          <w:szCs w:val="22"/>
          <w:lang w:val="de-DE"/>
        </w:rPr>
        <w:t>as</w:t>
      </w:r>
      <w:r w:rsidRPr="00694FC8">
        <w:rPr>
          <w:rFonts w:ascii="Arial" w:eastAsia="Ubuntu" w:hAnsi="Arial" w:cs="Arial"/>
          <w:sz w:val="22"/>
          <w:szCs w:val="22"/>
          <w:lang w:val="de-DE"/>
        </w:rPr>
        <w:t xml:space="preserve"> </w:t>
      </w:r>
      <w:r w:rsidR="00B46B48">
        <w:rPr>
          <w:rFonts w:ascii="Arial" w:eastAsia="Ubuntu" w:hAnsi="Arial" w:cs="Arial"/>
          <w:sz w:val="22"/>
          <w:szCs w:val="22"/>
          <w:lang w:val="de-DE"/>
        </w:rPr>
        <w:t>Bündeln</w:t>
      </w:r>
      <w:r w:rsidRPr="00694FC8">
        <w:rPr>
          <w:rFonts w:ascii="Arial" w:eastAsia="Ubuntu" w:hAnsi="Arial" w:cs="Arial"/>
          <w:sz w:val="22"/>
          <w:szCs w:val="22"/>
          <w:lang w:val="de-DE"/>
        </w:rPr>
        <w:t xml:space="preserve"> der Kräfte </w:t>
      </w:r>
      <w:r w:rsidR="001833EE">
        <w:rPr>
          <w:rFonts w:ascii="Arial" w:eastAsia="Ubuntu" w:hAnsi="Arial" w:cs="Arial"/>
          <w:sz w:val="22"/>
          <w:szCs w:val="22"/>
          <w:lang w:val="de-DE"/>
        </w:rPr>
        <w:t xml:space="preserve">ermöglicht es MBE, </w:t>
      </w:r>
      <w:r w:rsidR="00C212A1">
        <w:rPr>
          <w:rFonts w:ascii="Arial" w:eastAsia="Ubuntu" w:hAnsi="Arial" w:cs="Arial"/>
          <w:sz w:val="22"/>
          <w:szCs w:val="22"/>
          <w:lang w:val="de-DE"/>
        </w:rPr>
        <w:t>sich</w:t>
      </w:r>
      <w:r w:rsidRPr="00694FC8">
        <w:rPr>
          <w:rFonts w:ascii="Arial" w:eastAsia="Ubuntu" w:hAnsi="Arial" w:cs="Arial"/>
          <w:sz w:val="22"/>
          <w:szCs w:val="22"/>
          <w:lang w:val="de-DE"/>
        </w:rPr>
        <w:t xml:space="preserve"> in </w:t>
      </w:r>
      <w:r w:rsidR="00243A22">
        <w:rPr>
          <w:rFonts w:ascii="Arial" w:eastAsia="Ubuntu" w:hAnsi="Arial" w:cs="Arial"/>
          <w:sz w:val="22"/>
          <w:szCs w:val="22"/>
          <w:lang w:val="de-DE"/>
        </w:rPr>
        <w:t>diesem Kundensegment</w:t>
      </w:r>
      <w:r w:rsidR="00C212A1">
        <w:rPr>
          <w:rFonts w:ascii="Arial" w:eastAsia="Ubuntu" w:hAnsi="Arial" w:cs="Arial"/>
          <w:sz w:val="22"/>
          <w:szCs w:val="22"/>
          <w:lang w:val="de-DE"/>
        </w:rPr>
        <w:t xml:space="preserve"> im E-Commerce noch breiter aufzustellen</w:t>
      </w:r>
      <w:r w:rsidR="00BF4E71">
        <w:rPr>
          <w:rFonts w:ascii="Arial" w:eastAsia="Ubuntu" w:hAnsi="Arial" w:cs="Arial"/>
          <w:sz w:val="22"/>
          <w:szCs w:val="22"/>
          <w:lang w:val="de-DE"/>
        </w:rPr>
        <w:t xml:space="preserve"> und weiteres Wachstumspotenzial </w:t>
      </w:r>
      <w:r w:rsidR="002E0FBA">
        <w:rPr>
          <w:rFonts w:ascii="Arial" w:eastAsia="Ubuntu" w:hAnsi="Arial" w:cs="Arial"/>
          <w:sz w:val="22"/>
          <w:szCs w:val="22"/>
          <w:lang w:val="de-DE"/>
        </w:rPr>
        <w:t>zu gewinnen</w:t>
      </w:r>
      <w:r w:rsidR="006F492F">
        <w:rPr>
          <w:rFonts w:ascii="Arial" w:eastAsia="Ubuntu" w:hAnsi="Arial" w:cs="Arial"/>
          <w:sz w:val="22"/>
          <w:szCs w:val="22"/>
          <w:lang w:val="de-DE"/>
        </w:rPr>
        <w:t xml:space="preserve">. </w:t>
      </w:r>
      <w:r w:rsidR="000B7661">
        <w:rPr>
          <w:rFonts w:ascii="Arial" w:eastAsia="Ubuntu" w:hAnsi="Arial" w:cs="Arial"/>
          <w:sz w:val="22"/>
          <w:szCs w:val="22"/>
          <w:lang w:val="de-DE"/>
        </w:rPr>
        <w:t>Zusammen haben die beiden Unternehmen bereits</w:t>
      </w:r>
      <w:r w:rsidR="006F492F" w:rsidRPr="00694FC8">
        <w:rPr>
          <w:rFonts w:ascii="Arial" w:eastAsia="Ubuntu" w:hAnsi="Arial" w:cs="Arial"/>
          <w:sz w:val="22"/>
          <w:szCs w:val="22"/>
          <w:lang w:val="de-DE"/>
        </w:rPr>
        <w:t xml:space="preserve"> mehr als 600.000 Kunden in Europa (vor allem in Italien, </w:t>
      </w:r>
      <w:r w:rsidR="006F492F">
        <w:rPr>
          <w:rFonts w:ascii="Arial" w:eastAsia="Ubuntu" w:hAnsi="Arial" w:cs="Arial"/>
          <w:sz w:val="22"/>
          <w:szCs w:val="22"/>
          <w:lang w:val="de-DE"/>
        </w:rPr>
        <w:t xml:space="preserve">Deutschland, </w:t>
      </w:r>
      <w:r w:rsidR="006F492F" w:rsidRPr="00694FC8">
        <w:rPr>
          <w:rFonts w:ascii="Arial" w:eastAsia="Ubuntu" w:hAnsi="Arial" w:cs="Arial"/>
          <w:sz w:val="22"/>
          <w:szCs w:val="22"/>
          <w:lang w:val="de-DE"/>
        </w:rPr>
        <w:t xml:space="preserve">Frankreich, Spanien, Großbritannien und Polen) und über </w:t>
      </w:r>
      <w:r w:rsidR="00E76ABB">
        <w:rPr>
          <w:rFonts w:ascii="Arial" w:eastAsia="Ubuntu" w:hAnsi="Arial" w:cs="Arial"/>
          <w:sz w:val="22"/>
          <w:szCs w:val="22"/>
          <w:lang w:val="de-DE"/>
        </w:rPr>
        <w:t>eine</w:t>
      </w:r>
      <w:r w:rsidR="006F492F" w:rsidRPr="00694FC8">
        <w:rPr>
          <w:rFonts w:ascii="Arial" w:eastAsia="Ubuntu" w:hAnsi="Arial" w:cs="Arial"/>
          <w:sz w:val="22"/>
          <w:szCs w:val="22"/>
          <w:lang w:val="de-DE"/>
        </w:rPr>
        <w:t xml:space="preserve"> Million weltweit.</w:t>
      </w:r>
    </w:p>
    <w:p w14:paraId="16FE9D7A" w14:textId="77777777" w:rsidR="00EB1672" w:rsidRDefault="00EB1672" w:rsidP="006C5042">
      <w:pPr>
        <w:spacing w:line="360" w:lineRule="auto"/>
        <w:jc w:val="both"/>
        <w:rPr>
          <w:rFonts w:ascii="Arial" w:eastAsia="Ubuntu" w:hAnsi="Arial" w:cs="Arial"/>
          <w:sz w:val="22"/>
          <w:szCs w:val="22"/>
          <w:lang w:val="de-DE"/>
        </w:rPr>
      </w:pPr>
    </w:p>
    <w:p w14:paraId="3DD385FE" w14:textId="135A2B09" w:rsidR="00EB1672" w:rsidRDefault="00EB1672" w:rsidP="00EB1672">
      <w:pPr>
        <w:pBdr>
          <w:top w:val="nil"/>
          <w:left w:val="nil"/>
          <w:bottom w:val="nil"/>
          <w:right w:val="nil"/>
          <w:between w:val="nil"/>
        </w:pBdr>
        <w:spacing w:line="360" w:lineRule="auto"/>
        <w:jc w:val="both"/>
        <w:rPr>
          <w:rFonts w:ascii="Arial" w:eastAsia="Ubuntu" w:hAnsi="Arial" w:cs="Arial"/>
          <w:sz w:val="22"/>
          <w:szCs w:val="22"/>
          <w:lang w:val="de-DE"/>
        </w:rPr>
      </w:pPr>
      <w:r w:rsidRPr="00694FC8">
        <w:rPr>
          <w:rFonts w:ascii="Arial" w:eastAsia="Ubuntu" w:hAnsi="Arial" w:cs="Arial"/>
          <w:sz w:val="22"/>
          <w:szCs w:val="22"/>
          <w:lang w:val="de-DE"/>
        </w:rPr>
        <w:t xml:space="preserve">MBE </w:t>
      </w:r>
      <w:r>
        <w:rPr>
          <w:rFonts w:ascii="Arial" w:eastAsia="Ubuntu" w:hAnsi="Arial" w:cs="Arial"/>
          <w:sz w:val="22"/>
          <w:szCs w:val="22"/>
          <w:lang w:val="de-DE"/>
        </w:rPr>
        <w:t xml:space="preserve">ist ein franchisebasierter Dienstleister für Versand, Verpackung, </w:t>
      </w:r>
      <w:r w:rsidR="00A2349A">
        <w:rPr>
          <w:rFonts w:ascii="Arial" w:eastAsia="Ubuntu" w:hAnsi="Arial" w:cs="Arial"/>
          <w:sz w:val="22"/>
          <w:szCs w:val="22"/>
          <w:lang w:val="de-DE"/>
        </w:rPr>
        <w:t xml:space="preserve">Fulfillment, </w:t>
      </w:r>
      <w:r>
        <w:rPr>
          <w:rFonts w:ascii="Arial" w:eastAsia="Ubuntu" w:hAnsi="Arial" w:cs="Arial"/>
          <w:sz w:val="22"/>
          <w:szCs w:val="22"/>
          <w:lang w:val="de-DE"/>
        </w:rPr>
        <w:t>Grafik und Druck.</w:t>
      </w:r>
      <w:r w:rsidRPr="00694FC8">
        <w:rPr>
          <w:rFonts w:ascii="Arial" w:eastAsia="Ubuntu" w:hAnsi="Arial" w:cs="Arial"/>
          <w:sz w:val="22"/>
          <w:szCs w:val="22"/>
          <w:lang w:val="de-DE"/>
        </w:rPr>
        <w:t xml:space="preserve"> Im Jahr 2020 betreute MBE weltweit über 700.000 Geschäftskunden über ein globales Netzwerk von mehr als 2.800 Servicezentren in 53 Ländern</w:t>
      </w:r>
      <w:r>
        <w:rPr>
          <w:rFonts w:ascii="Arial" w:eastAsia="Ubuntu" w:hAnsi="Arial" w:cs="Arial"/>
          <w:sz w:val="22"/>
          <w:szCs w:val="22"/>
          <w:lang w:val="de-DE"/>
        </w:rPr>
        <w:t xml:space="preserve">. Der </w:t>
      </w:r>
      <w:r w:rsidRPr="00694FC8">
        <w:rPr>
          <w:rFonts w:ascii="Arial" w:eastAsia="Ubuntu" w:hAnsi="Arial" w:cs="Arial"/>
          <w:sz w:val="22"/>
          <w:szCs w:val="22"/>
          <w:lang w:val="de-DE"/>
        </w:rPr>
        <w:t xml:space="preserve">systemweite Umsatz </w:t>
      </w:r>
      <w:r>
        <w:rPr>
          <w:rFonts w:ascii="Arial" w:eastAsia="Ubuntu" w:hAnsi="Arial" w:cs="Arial"/>
          <w:sz w:val="22"/>
          <w:szCs w:val="22"/>
          <w:lang w:val="de-DE"/>
        </w:rPr>
        <w:t>lag bei</w:t>
      </w:r>
      <w:r w:rsidRPr="00694FC8">
        <w:rPr>
          <w:rFonts w:ascii="Arial" w:eastAsia="Ubuntu" w:hAnsi="Arial" w:cs="Arial"/>
          <w:sz w:val="22"/>
          <w:szCs w:val="22"/>
          <w:lang w:val="de-DE"/>
        </w:rPr>
        <w:t xml:space="preserve"> mehr als einer Milliarde US-Dollar.</w:t>
      </w:r>
      <w:r w:rsidR="00A2349A">
        <w:rPr>
          <w:rFonts w:ascii="Arial" w:eastAsia="Ubuntu" w:hAnsi="Arial" w:cs="Arial"/>
          <w:sz w:val="22"/>
          <w:szCs w:val="22"/>
          <w:lang w:val="de-DE"/>
        </w:rPr>
        <w:t xml:space="preserve"> Ein wichtiger Baustein des MBE</w:t>
      </w:r>
      <w:r w:rsidR="00CE4DDF">
        <w:rPr>
          <w:rFonts w:ascii="Arial" w:eastAsia="Ubuntu" w:hAnsi="Arial" w:cs="Arial"/>
          <w:sz w:val="22"/>
          <w:szCs w:val="22"/>
          <w:lang w:val="de-DE"/>
        </w:rPr>
        <w:t>-Portfolios sind digitale Services</w:t>
      </w:r>
      <w:r w:rsidR="00270FAE">
        <w:rPr>
          <w:rFonts w:ascii="Arial" w:eastAsia="Ubuntu" w:hAnsi="Arial" w:cs="Arial"/>
          <w:sz w:val="22"/>
          <w:szCs w:val="22"/>
          <w:lang w:val="de-DE"/>
        </w:rPr>
        <w:t xml:space="preserve">, die Shopsysteme </w:t>
      </w:r>
      <w:r w:rsidR="000C3112">
        <w:rPr>
          <w:rFonts w:ascii="Arial" w:eastAsia="Ubuntu" w:hAnsi="Arial" w:cs="Arial"/>
          <w:sz w:val="22"/>
          <w:szCs w:val="22"/>
          <w:lang w:val="de-DE"/>
        </w:rPr>
        <w:t xml:space="preserve">mit Versand- und Logistikdienstleistungen verknüpfen. </w:t>
      </w:r>
      <w:r w:rsidR="00CE4DDF">
        <w:rPr>
          <w:rFonts w:ascii="Arial" w:eastAsia="Ubuntu" w:hAnsi="Arial" w:cs="Arial"/>
          <w:sz w:val="22"/>
          <w:szCs w:val="22"/>
          <w:lang w:val="de-DE"/>
        </w:rPr>
        <w:t xml:space="preserve"> </w:t>
      </w:r>
    </w:p>
    <w:p w14:paraId="651C0B81" w14:textId="77777777" w:rsidR="00353C24" w:rsidRPr="00694FC8" w:rsidRDefault="00353C24" w:rsidP="00353C24">
      <w:pPr>
        <w:pBdr>
          <w:top w:val="nil"/>
          <w:left w:val="nil"/>
          <w:bottom w:val="nil"/>
          <w:right w:val="nil"/>
          <w:between w:val="nil"/>
        </w:pBdr>
        <w:spacing w:line="360" w:lineRule="auto"/>
        <w:jc w:val="both"/>
        <w:rPr>
          <w:rFonts w:ascii="Arial" w:eastAsia="Ubuntu" w:hAnsi="Arial" w:cs="Arial"/>
          <w:sz w:val="22"/>
          <w:szCs w:val="22"/>
          <w:lang w:val="de-DE"/>
        </w:rPr>
      </w:pPr>
    </w:p>
    <w:p w14:paraId="3BAFDF73" w14:textId="139C87AC" w:rsidR="00353C24" w:rsidRPr="00694FC8" w:rsidRDefault="00CE08C7" w:rsidP="00353C24">
      <w:pPr>
        <w:pBdr>
          <w:top w:val="nil"/>
          <w:left w:val="nil"/>
          <w:bottom w:val="nil"/>
          <w:right w:val="nil"/>
          <w:between w:val="nil"/>
        </w:pBdr>
        <w:spacing w:line="360" w:lineRule="auto"/>
        <w:jc w:val="both"/>
        <w:rPr>
          <w:rFonts w:ascii="Arial" w:eastAsia="Ubuntu" w:hAnsi="Arial" w:cs="Arial"/>
          <w:sz w:val="22"/>
          <w:szCs w:val="22"/>
          <w:lang w:val="de-DE"/>
        </w:rPr>
      </w:pPr>
      <w:r>
        <w:rPr>
          <w:rFonts w:ascii="Arial" w:eastAsia="Ubuntu" w:hAnsi="Arial" w:cs="Arial"/>
          <w:sz w:val="22"/>
          <w:szCs w:val="22"/>
          <w:lang w:val="de-DE"/>
        </w:rPr>
        <w:t xml:space="preserve">Mit seiner E-Commerce-Plattform bietet </w:t>
      </w:r>
      <w:proofErr w:type="spellStart"/>
      <w:r w:rsidR="00353C24" w:rsidRPr="00694FC8">
        <w:rPr>
          <w:rFonts w:ascii="Arial" w:eastAsia="Ubuntu" w:hAnsi="Arial" w:cs="Arial"/>
          <w:sz w:val="22"/>
          <w:szCs w:val="22"/>
          <w:lang w:val="de-DE"/>
        </w:rPr>
        <w:t>PrestaShop</w:t>
      </w:r>
      <w:proofErr w:type="spellEnd"/>
      <w:r w:rsidR="00353C24" w:rsidRPr="00694FC8">
        <w:rPr>
          <w:rFonts w:ascii="Arial" w:eastAsia="Ubuntu" w:hAnsi="Arial" w:cs="Arial"/>
          <w:sz w:val="22"/>
          <w:szCs w:val="22"/>
          <w:lang w:val="de-DE"/>
        </w:rPr>
        <w:t xml:space="preserve"> </w:t>
      </w:r>
      <w:r w:rsidR="004B622D">
        <w:rPr>
          <w:rFonts w:ascii="Arial" w:eastAsia="Ubuntu" w:hAnsi="Arial" w:cs="Arial"/>
          <w:sz w:val="22"/>
          <w:szCs w:val="22"/>
          <w:lang w:val="de-DE"/>
        </w:rPr>
        <w:t>Kunden auf der ganzen Welt die Möglichkeit</w:t>
      </w:r>
      <w:r>
        <w:rPr>
          <w:rFonts w:ascii="Arial" w:eastAsia="Ubuntu" w:hAnsi="Arial" w:cs="Arial"/>
          <w:sz w:val="22"/>
          <w:szCs w:val="22"/>
          <w:lang w:val="de-DE"/>
        </w:rPr>
        <w:t>,</w:t>
      </w:r>
      <w:r w:rsidR="00353C24" w:rsidRPr="00694FC8">
        <w:rPr>
          <w:rFonts w:ascii="Arial" w:eastAsia="Ubuntu" w:hAnsi="Arial" w:cs="Arial"/>
          <w:sz w:val="22"/>
          <w:szCs w:val="22"/>
          <w:lang w:val="de-DE"/>
        </w:rPr>
        <w:t xml:space="preserve"> </w:t>
      </w:r>
      <w:r w:rsidR="007802D1">
        <w:rPr>
          <w:rFonts w:ascii="Arial" w:eastAsia="Ubuntu" w:hAnsi="Arial" w:cs="Arial"/>
          <w:sz w:val="22"/>
          <w:szCs w:val="22"/>
          <w:lang w:val="de-DE"/>
        </w:rPr>
        <w:t>einen Onlineshop aufzubauen.</w:t>
      </w:r>
      <w:r w:rsidR="00353C24" w:rsidRPr="00694FC8">
        <w:rPr>
          <w:rFonts w:ascii="Arial" w:eastAsia="Ubuntu" w:hAnsi="Arial" w:cs="Arial"/>
          <w:sz w:val="22"/>
          <w:szCs w:val="22"/>
          <w:lang w:val="de-DE"/>
        </w:rPr>
        <w:t xml:space="preserve"> </w:t>
      </w:r>
      <w:r w:rsidR="00687275">
        <w:rPr>
          <w:rFonts w:ascii="Arial" w:eastAsia="Ubuntu" w:hAnsi="Arial" w:cs="Arial"/>
          <w:sz w:val="22"/>
          <w:szCs w:val="22"/>
          <w:lang w:val="de-DE"/>
        </w:rPr>
        <w:t>Die Plattform ist vollständig anpassbar</w:t>
      </w:r>
      <w:r w:rsidR="007E4125">
        <w:rPr>
          <w:rFonts w:ascii="Arial" w:eastAsia="Ubuntu" w:hAnsi="Arial" w:cs="Arial"/>
          <w:sz w:val="22"/>
          <w:szCs w:val="22"/>
          <w:lang w:val="de-DE"/>
        </w:rPr>
        <w:t xml:space="preserve"> und kann so auf die individuellen Anforderungen </w:t>
      </w:r>
      <w:r w:rsidR="006E5511">
        <w:rPr>
          <w:rFonts w:ascii="Arial" w:eastAsia="Ubuntu" w:hAnsi="Arial" w:cs="Arial"/>
          <w:sz w:val="22"/>
          <w:szCs w:val="22"/>
          <w:lang w:val="de-DE"/>
        </w:rPr>
        <w:t>der jeweiligen Zielgruppe</w:t>
      </w:r>
      <w:r w:rsidR="007E4125">
        <w:rPr>
          <w:rFonts w:ascii="Arial" w:eastAsia="Ubuntu" w:hAnsi="Arial" w:cs="Arial"/>
          <w:sz w:val="22"/>
          <w:szCs w:val="22"/>
          <w:lang w:val="de-DE"/>
        </w:rPr>
        <w:t xml:space="preserve"> zugeschnitten werden</w:t>
      </w:r>
      <w:r w:rsidR="00353C24" w:rsidRPr="00694FC8">
        <w:rPr>
          <w:rFonts w:ascii="Arial" w:eastAsia="Ubuntu" w:hAnsi="Arial" w:cs="Arial"/>
          <w:sz w:val="22"/>
          <w:szCs w:val="22"/>
          <w:lang w:val="de-DE"/>
        </w:rPr>
        <w:t xml:space="preserve">. Im Jahr 2020 erwirtschafteten mehr als 300.000 Händler über 22 Milliarden Euro Umsatz über die E-Commerce-Plattform und Dienste von </w:t>
      </w:r>
      <w:proofErr w:type="spellStart"/>
      <w:r w:rsidR="00353C24" w:rsidRPr="00694FC8">
        <w:rPr>
          <w:rFonts w:ascii="Arial" w:eastAsia="Ubuntu" w:hAnsi="Arial" w:cs="Arial"/>
          <w:sz w:val="22"/>
          <w:szCs w:val="22"/>
          <w:lang w:val="de-DE"/>
        </w:rPr>
        <w:t>PrestaShop</w:t>
      </w:r>
      <w:proofErr w:type="spellEnd"/>
      <w:r w:rsidR="00353C24" w:rsidRPr="00694FC8">
        <w:rPr>
          <w:rFonts w:ascii="Arial" w:eastAsia="Ubuntu" w:hAnsi="Arial" w:cs="Arial"/>
          <w:sz w:val="22"/>
          <w:szCs w:val="22"/>
          <w:lang w:val="de-DE"/>
        </w:rPr>
        <w:t>.</w:t>
      </w:r>
    </w:p>
    <w:p w14:paraId="085FCE7A" w14:textId="77777777" w:rsidR="00787634" w:rsidRPr="00325A20" w:rsidRDefault="00787634" w:rsidP="00787634">
      <w:pPr>
        <w:spacing w:line="360" w:lineRule="auto"/>
        <w:jc w:val="both"/>
        <w:rPr>
          <w:rFonts w:ascii="Arial" w:eastAsia="Ubuntu" w:hAnsi="Arial" w:cs="Arial"/>
          <w:sz w:val="22"/>
          <w:szCs w:val="22"/>
          <w:lang w:val="de-DE"/>
        </w:rPr>
      </w:pPr>
    </w:p>
    <w:p w14:paraId="21666ACB" w14:textId="6702DBA2" w:rsidR="003B1F5A" w:rsidRPr="00325A20" w:rsidRDefault="00120D45" w:rsidP="00787634">
      <w:pPr>
        <w:spacing w:line="360" w:lineRule="auto"/>
        <w:jc w:val="both"/>
        <w:rPr>
          <w:rFonts w:ascii="Arial" w:eastAsia="Ubuntu" w:hAnsi="Arial" w:cs="Arial"/>
          <w:sz w:val="22"/>
          <w:szCs w:val="22"/>
          <w:lang w:val="de-DE"/>
        </w:rPr>
      </w:pPr>
      <w:r w:rsidRPr="00325A20">
        <w:rPr>
          <w:rFonts w:ascii="Arial" w:eastAsia="Ubuntu" w:hAnsi="Arial" w:cs="Arial"/>
          <w:sz w:val="22"/>
          <w:szCs w:val="22"/>
          <w:lang w:val="de-DE"/>
        </w:rPr>
        <w:t>„</w:t>
      </w:r>
      <w:proofErr w:type="spellStart"/>
      <w:r w:rsidR="00982A6A" w:rsidRPr="00325A20">
        <w:rPr>
          <w:rFonts w:ascii="Arial" w:eastAsia="Ubuntu" w:hAnsi="Arial" w:cs="Arial"/>
          <w:sz w:val="22"/>
          <w:szCs w:val="22"/>
          <w:lang w:val="de-DE"/>
        </w:rPr>
        <w:t>PrestaShop</w:t>
      </w:r>
      <w:proofErr w:type="spellEnd"/>
      <w:r w:rsidR="00982A6A" w:rsidRPr="00325A20">
        <w:rPr>
          <w:rFonts w:ascii="Arial" w:eastAsia="Ubuntu" w:hAnsi="Arial" w:cs="Arial"/>
          <w:sz w:val="22"/>
          <w:szCs w:val="22"/>
          <w:lang w:val="de-DE"/>
        </w:rPr>
        <w:t xml:space="preserve"> und seine Mitarbeiter sind eine großartige Er</w:t>
      </w:r>
      <w:r w:rsidR="005D5F00" w:rsidRPr="00325A20">
        <w:rPr>
          <w:rFonts w:ascii="Arial" w:eastAsia="Ubuntu" w:hAnsi="Arial" w:cs="Arial"/>
          <w:sz w:val="22"/>
          <w:szCs w:val="22"/>
          <w:lang w:val="de-DE"/>
        </w:rPr>
        <w:t>weiterung</w:t>
      </w:r>
      <w:r w:rsidR="00982A6A" w:rsidRPr="00325A20">
        <w:rPr>
          <w:rFonts w:ascii="Arial" w:eastAsia="Ubuntu" w:hAnsi="Arial" w:cs="Arial"/>
          <w:sz w:val="22"/>
          <w:szCs w:val="22"/>
          <w:lang w:val="de-DE"/>
        </w:rPr>
        <w:t xml:space="preserve"> für MBE. Durch die Zusammenarbeit werden wir unsere </w:t>
      </w:r>
      <w:r w:rsidR="003B1F5A" w:rsidRPr="00325A20">
        <w:rPr>
          <w:rFonts w:ascii="Arial" w:eastAsia="Ubuntu" w:hAnsi="Arial" w:cs="Arial"/>
          <w:sz w:val="22"/>
          <w:szCs w:val="22"/>
          <w:lang w:val="de-DE"/>
        </w:rPr>
        <w:t>Marktposition</w:t>
      </w:r>
      <w:r w:rsidR="00982A6A" w:rsidRPr="00325A20">
        <w:rPr>
          <w:rFonts w:ascii="Arial" w:eastAsia="Ubuntu" w:hAnsi="Arial" w:cs="Arial"/>
          <w:sz w:val="22"/>
          <w:szCs w:val="22"/>
          <w:lang w:val="de-DE"/>
        </w:rPr>
        <w:t xml:space="preserve"> weiter </w:t>
      </w:r>
      <w:r w:rsidR="003B1F5A" w:rsidRPr="00325A20">
        <w:rPr>
          <w:rFonts w:ascii="Arial" w:eastAsia="Ubuntu" w:hAnsi="Arial" w:cs="Arial"/>
          <w:sz w:val="22"/>
          <w:szCs w:val="22"/>
          <w:lang w:val="de-DE"/>
        </w:rPr>
        <w:t>stärken</w:t>
      </w:r>
      <w:r w:rsidR="00982A6A" w:rsidRPr="00325A20">
        <w:rPr>
          <w:rFonts w:ascii="Arial" w:eastAsia="Ubuntu" w:hAnsi="Arial" w:cs="Arial"/>
          <w:sz w:val="22"/>
          <w:szCs w:val="22"/>
          <w:lang w:val="de-DE"/>
        </w:rPr>
        <w:t xml:space="preserve"> und MBE zu einer der </w:t>
      </w:r>
    </w:p>
    <w:p w14:paraId="4FA26FBC" w14:textId="77777777" w:rsidR="003B1F5A" w:rsidRPr="00325A20" w:rsidRDefault="003B1F5A" w:rsidP="00787634">
      <w:pPr>
        <w:spacing w:line="360" w:lineRule="auto"/>
        <w:jc w:val="both"/>
        <w:rPr>
          <w:rFonts w:ascii="Arial" w:eastAsia="Ubuntu" w:hAnsi="Arial" w:cs="Arial"/>
          <w:sz w:val="22"/>
          <w:szCs w:val="22"/>
          <w:lang w:val="de-DE"/>
        </w:rPr>
      </w:pPr>
    </w:p>
    <w:p w14:paraId="55A3CB01" w14:textId="77777777" w:rsidR="003B1F5A" w:rsidRPr="00325A20" w:rsidRDefault="003B1F5A" w:rsidP="00787634">
      <w:pPr>
        <w:spacing w:line="360" w:lineRule="auto"/>
        <w:jc w:val="both"/>
        <w:rPr>
          <w:rFonts w:ascii="Arial" w:eastAsia="Ubuntu" w:hAnsi="Arial" w:cs="Arial"/>
          <w:sz w:val="22"/>
          <w:szCs w:val="22"/>
          <w:lang w:val="de-DE"/>
        </w:rPr>
      </w:pPr>
    </w:p>
    <w:p w14:paraId="7CB43AA5" w14:textId="77777777" w:rsidR="003B1F5A" w:rsidRPr="00325A20" w:rsidRDefault="003B1F5A" w:rsidP="00787634">
      <w:pPr>
        <w:spacing w:line="360" w:lineRule="auto"/>
        <w:jc w:val="both"/>
        <w:rPr>
          <w:rFonts w:ascii="Arial" w:eastAsia="Ubuntu" w:hAnsi="Arial" w:cs="Arial"/>
          <w:sz w:val="22"/>
          <w:szCs w:val="22"/>
          <w:lang w:val="de-DE"/>
        </w:rPr>
      </w:pPr>
    </w:p>
    <w:p w14:paraId="378AC889" w14:textId="293AC88D" w:rsidR="00485AAA" w:rsidRPr="00325A20" w:rsidRDefault="00982A6A" w:rsidP="00787634">
      <w:pPr>
        <w:spacing w:line="360" w:lineRule="auto"/>
        <w:jc w:val="both"/>
        <w:rPr>
          <w:rFonts w:ascii="Arial" w:eastAsia="Ubuntu" w:hAnsi="Arial" w:cs="Arial"/>
          <w:sz w:val="22"/>
          <w:szCs w:val="22"/>
          <w:lang w:val="de-DE"/>
        </w:rPr>
      </w:pPr>
      <w:r w:rsidRPr="00325A20">
        <w:rPr>
          <w:rFonts w:ascii="Arial" w:eastAsia="Ubuntu" w:hAnsi="Arial" w:cs="Arial"/>
          <w:sz w:val="22"/>
          <w:szCs w:val="22"/>
          <w:lang w:val="de-DE"/>
        </w:rPr>
        <w:t xml:space="preserve">führenden globalen E-Commerce- und Logistikplattformen für Unternehmen machen", sagt </w:t>
      </w:r>
      <w:r w:rsidRPr="00325A20">
        <w:rPr>
          <w:rFonts w:ascii="Arial" w:eastAsia="Ubuntu" w:hAnsi="Arial" w:cs="Arial"/>
          <w:b/>
          <w:sz w:val="22"/>
          <w:szCs w:val="22"/>
          <w:lang w:val="de-DE"/>
        </w:rPr>
        <w:t xml:space="preserve">Paolo </w:t>
      </w:r>
      <w:proofErr w:type="spellStart"/>
      <w:r w:rsidRPr="00325A20">
        <w:rPr>
          <w:rFonts w:ascii="Arial" w:eastAsia="Ubuntu" w:hAnsi="Arial" w:cs="Arial"/>
          <w:b/>
          <w:sz w:val="22"/>
          <w:szCs w:val="22"/>
          <w:lang w:val="de-DE"/>
        </w:rPr>
        <w:t>Fiorelli</w:t>
      </w:r>
      <w:proofErr w:type="spellEnd"/>
      <w:r w:rsidRPr="00325A20">
        <w:rPr>
          <w:rFonts w:ascii="Arial" w:eastAsia="Ubuntu" w:hAnsi="Arial" w:cs="Arial"/>
          <w:b/>
          <w:sz w:val="22"/>
          <w:szCs w:val="22"/>
          <w:lang w:val="de-DE"/>
        </w:rPr>
        <w:t>, Chairman und CEO von MBE Worldwide</w:t>
      </w:r>
      <w:r w:rsidRPr="00325A20">
        <w:rPr>
          <w:rFonts w:ascii="Arial" w:eastAsia="Ubuntu" w:hAnsi="Arial" w:cs="Arial"/>
          <w:sz w:val="22"/>
          <w:szCs w:val="22"/>
          <w:lang w:val="de-DE"/>
        </w:rPr>
        <w:t>.</w:t>
      </w:r>
    </w:p>
    <w:p w14:paraId="0E3A2722" w14:textId="77777777" w:rsidR="00485AAA" w:rsidRPr="00694FC8" w:rsidRDefault="00485AAA" w:rsidP="00787634">
      <w:pPr>
        <w:spacing w:line="360" w:lineRule="auto"/>
        <w:jc w:val="both"/>
        <w:rPr>
          <w:rFonts w:ascii="Arial" w:eastAsia="Ubuntu" w:hAnsi="Arial" w:cs="Arial"/>
          <w:sz w:val="22"/>
          <w:szCs w:val="22"/>
          <w:lang w:val="de-DE"/>
        </w:rPr>
      </w:pPr>
    </w:p>
    <w:p w14:paraId="4A949987" w14:textId="3E1364B5" w:rsidR="00485AAA" w:rsidRPr="001A7B0F" w:rsidRDefault="00120D45" w:rsidP="00787634">
      <w:pPr>
        <w:spacing w:line="360" w:lineRule="auto"/>
        <w:jc w:val="both"/>
        <w:rPr>
          <w:rFonts w:ascii="Arial" w:eastAsia="Ubuntu" w:hAnsi="Arial" w:cs="Arial"/>
          <w:sz w:val="22"/>
          <w:szCs w:val="22"/>
          <w:lang w:val="de-DE"/>
        </w:rPr>
      </w:pPr>
      <w:r w:rsidRPr="001A7B0F">
        <w:rPr>
          <w:rFonts w:ascii="Arial" w:eastAsia="Ubuntu" w:hAnsi="Arial" w:cs="Arial"/>
          <w:sz w:val="22"/>
          <w:szCs w:val="22"/>
          <w:lang w:val="de-DE"/>
        </w:rPr>
        <w:t>„Die Zusammenarbeit</w:t>
      </w:r>
      <w:r w:rsidR="00982A6A" w:rsidRPr="001A7B0F">
        <w:rPr>
          <w:rFonts w:ascii="Arial" w:eastAsia="Ubuntu" w:hAnsi="Arial" w:cs="Arial"/>
          <w:sz w:val="22"/>
          <w:szCs w:val="22"/>
          <w:lang w:val="de-DE"/>
        </w:rPr>
        <w:t xml:space="preserve"> MBE </w:t>
      </w:r>
      <w:r w:rsidRPr="001A7B0F">
        <w:rPr>
          <w:rFonts w:ascii="Arial" w:eastAsia="Ubuntu" w:hAnsi="Arial" w:cs="Arial"/>
          <w:sz w:val="22"/>
          <w:szCs w:val="22"/>
          <w:lang w:val="de-DE"/>
        </w:rPr>
        <w:t>bietet</w:t>
      </w:r>
      <w:r w:rsidR="00982A6A" w:rsidRPr="001A7B0F">
        <w:rPr>
          <w:rFonts w:ascii="Arial" w:eastAsia="Ubuntu" w:hAnsi="Arial" w:cs="Arial"/>
          <w:sz w:val="22"/>
          <w:szCs w:val="22"/>
          <w:lang w:val="de-DE"/>
        </w:rPr>
        <w:t xml:space="preserve"> </w:t>
      </w:r>
      <w:proofErr w:type="spellStart"/>
      <w:r w:rsidR="00982A6A" w:rsidRPr="001A7B0F">
        <w:rPr>
          <w:rFonts w:ascii="Arial" w:eastAsia="Ubuntu" w:hAnsi="Arial" w:cs="Arial"/>
          <w:sz w:val="22"/>
          <w:szCs w:val="22"/>
          <w:lang w:val="de-DE"/>
        </w:rPr>
        <w:t>PrestaShop</w:t>
      </w:r>
      <w:proofErr w:type="spellEnd"/>
      <w:r w:rsidRPr="001A7B0F">
        <w:rPr>
          <w:rFonts w:ascii="Arial" w:eastAsia="Ubuntu" w:hAnsi="Arial" w:cs="Arial"/>
          <w:sz w:val="22"/>
          <w:szCs w:val="22"/>
          <w:lang w:val="de-DE"/>
        </w:rPr>
        <w:t xml:space="preserve"> die Gelegenheit</w:t>
      </w:r>
      <w:r w:rsidR="00982A6A" w:rsidRPr="001A7B0F">
        <w:rPr>
          <w:rFonts w:ascii="Arial" w:eastAsia="Ubuntu" w:hAnsi="Arial" w:cs="Arial"/>
          <w:sz w:val="22"/>
          <w:szCs w:val="22"/>
          <w:lang w:val="de-DE"/>
        </w:rPr>
        <w:t>, sein Wachstum mit der Unterstützung eines führenden Branchenunternehmens zu beschleunigen</w:t>
      </w:r>
      <w:r w:rsidR="003E4BBB" w:rsidRPr="001A7B0F">
        <w:rPr>
          <w:rFonts w:ascii="Arial" w:eastAsia="Ubuntu" w:hAnsi="Arial" w:cs="Arial"/>
          <w:sz w:val="22"/>
          <w:szCs w:val="22"/>
          <w:lang w:val="de-DE"/>
        </w:rPr>
        <w:t xml:space="preserve">. </w:t>
      </w:r>
      <w:r w:rsidR="00BB43F4" w:rsidRPr="001A7B0F">
        <w:rPr>
          <w:rFonts w:ascii="Arial" w:eastAsia="Ubuntu" w:hAnsi="Arial" w:cs="Arial"/>
          <w:sz w:val="22"/>
          <w:szCs w:val="22"/>
          <w:lang w:val="de-DE"/>
        </w:rPr>
        <w:t>Wir erhalten die Möglichkeit,</w:t>
      </w:r>
      <w:r w:rsidR="00982A6A" w:rsidRPr="001A7B0F">
        <w:rPr>
          <w:rFonts w:ascii="Arial" w:eastAsia="Ubuntu" w:hAnsi="Arial" w:cs="Arial"/>
          <w:sz w:val="22"/>
          <w:szCs w:val="22"/>
          <w:lang w:val="de-DE"/>
        </w:rPr>
        <w:t xml:space="preserve"> unsere Führungsposition in Europa und Lateinamerika auszubauen, neue Kunden zu gewinnen und unseren Kunden ein vollständig integriertes Best-in-Class-Angebot zu bieten. </w:t>
      </w:r>
      <w:r w:rsidR="00BB43F4" w:rsidRPr="001A7B0F">
        <w:rPr>
          <w:rFonts w:ascii="Arial" w:eastAsia="Ubuntu" w:hAnsi="Arial" w:cs="Arial"/>
          <w:sz w:val="22"/>
          <w:szCs w:val="22"/>
          <w:lang w:val="de-DE"/>
        </w:rPr>
        <w:t>Dank der</w:t>
      </w:r>
      <w:r w:rsidR="00982A6A" w:rsidRPr="001A7B0F">
        <w:rPr>
          <w:rFonts w:ascii="Arial" w:eastAsia="Ubuntu" w:hAnsi="Arial" w:cs="Arial"/>
          <w:sz w:val="22"/>
          <w:szCs w:val="22"/>
          <w:lang w:val="de-DE"/>
        </w:rPr>
        <w:t xml:space="preserve"> Komplementarität unserer beiden Angebote </w:t>
      </w:r>
      <w:r w:rsidR="00BB43F4" w:rsidRPr="001A7B0F">
        <w:rPr>
          <w:rFonts w:ascii="Arial" w:eastAsia="Ubuntu" w:hAnsi="Arial" w:cs="Arial"/>
          <w:sz w:val="22"/>
          <w:szCs w:val="22"/>
          <w:lang w:val="de-DE"/>
        </w:rPr>
        <w:t>können wir die</w:t>
      </w:r>
      <w:r w:rsidR="00982A6A" w:rsidRPr="001A7B0F">
        <w:rPr>
          <w:rFonts w:ascii="Arial" w:eastAsia="Ubuntu" w:hAnsi="Arial" w:cs="Arial"/>
          <w:sz w:val="22"/>
          <w:szCs w:val="22"/>
          <w:lang w:val="de-DE"/>
        </w:rPr>
        <w:t xml:space="preserve"> führende globale Handelsplattform für Unternehmenswachstum werden", sagt </w:t>
      </w:r>
      <w:r w:rsidR="00982A6A" w:rsidRPr="001A7B0F">
        <w:rPr>
          <w:rFonts w:ascii="Arial" w:eastAsia="Ubuntu" w:hAnsi="Arial" w:cs="Arial"/>
          <w:b/>
          <w:sz w:val="22"/>
          <w:szCs w:val="22"/>
          <w:lang w:val="de-DE"/>
        </w:rPr>
        <w:t xml:space="preserve">Alexandre </w:t>
      </w:r>
      <w:proofErr w:type="spellStart"/>
      <w:r w:rsidR="00982A6A" w:rsidRPr="001A7B0F">
        <w:rPr>
          <w:rFonts w:ascii="Arial" w:eastAsia="Ubuntu" w:hAnsi="Arial" w:cs="Arial"/>
          <w:b/>
          <w:sz w:val="22"/>
          <w:szCs w:val="22"/>
          <w:lang w:val="de-DE"/>
        </w:rPr>
        <w:t>Eruimy</w:t>
      </w:r>
      <w:proofErr w:type="spellEnd"/>
      <w:r w:rsidR="00982A6A" w:rsidRPr="001A7B0F">
        <w:rPr>
          <w:rFonts w:ascii="Arial" w:eastAsia="Ubuntu" w:hAnsi="Arial" w:cs="Arial"/>
          <w:b/>
          <w:sz w:val="22"/>
          <w:szCs w:val="22"/>
          <w:lang w:val="de-DE"/>
        </w:rPr>
        <w:t xml:space="preserve">, Managing </w:t>
      </w:r>
      <w:proofErr w:type="spellStart"/>
      <w:r w:rsidR="00982A6A" w:rsidRPr="001A7B0F">
        <w:rPr>
          <w:rFonts w:ascii="Arial" w:eastAsia="Ubuntu" w:hAnsi="Arial" w:cs="Arial"/>
          <w:b/>
          <w:sz w:val="22"/>
          <w:szCs w:val="22"/>
          <w:lang w:val="de-DE"/>
        </w:rPr>
        <w:t>Director</w:t>
      </w:r>
      <w:proofErr w:type="spellEnd"/>
      <w:r w:rsidR="00982A6A" w:rsidRPr="001A7B0F">
        <w:rPr>
          <w:rFonts w:ascii="Arial" w:eastAsia="Ubuntu" w:hAnsi="Arial" w:cs="Arial"/>
          <w:b/>
          <w:sz w:val="22"/>
          <w:szCs w:val="22"/>
          <w:lang w:val="de-DE"/>
        </w:rPr>
        <w:t xml:space="preserve"> </w:t>
      </w:r>
      <w:r w:rsidR="007248C7">
        <w:rPr>
          <w:rFonts w:ascii="Arial" w:eastAsia="Ubuntu" w:hAnsi="Arial" w:cs="Arial"/>
          <w:b/>
          <w:sz w:val="22"/>
          <w:szCs w:val="22"/>
          <w:lang w:val="de-DE"/>
        </w:rPr>
        <w:t>bei</w:t>
      </w:r>
      <w:r w:rsidR="00982A6A" w:rsidRPr="001A7B0F">
        <w:rPr>
          <w:rFonts w:ascii="Arial" w:eastAsia="Ubuntu" w:hAnsi="Arial" w:cs="Arial"/>
          <w:b/>
          <w:sz w:val="22"/>
          <w:szCs w:val="22"/>
          <w:lang w:val="de-DE"/>
        </w:rPr>
        <w:t xml:space="preserve"> </w:t>
      </w:r>
      <w:proofErr w:type="spellStart"/>
      <w:r w:rsidR="00982A6A" w:rsidRPr="001A7B0F">
        <w:rPr>
          <w:rFonts w:ascii="Arial" w:eastAsia="Ubuntu" w:hAnsi="Arial" w:cs="Arial"/>
          <w:b/>
          <w:sz w:val="22"/>
          <w:szCs w:val="22"/>
          <w:lang w:val="de-DE"/>
        </w:rPr>
        <w:t>PrestaShop</w:t>
      </w:r>
      <w:proofErr w:type="spellEnd"/>
      <w:r w:rsidR="00982A6A" w:rsidRPr="001A7B0F">
        <w:rPr>
          <w:rFonts w:ascii="Arial" w:eastAsia="Ubuntu" w:hAnsi="Arial" w:cs="Arial"/>
          <w:sz w:val="22"/>
          <w:szCs w:val="22"/>
          <w:lang w:val="de-DE"/>
        </w:rPr>
        <w:t xml:space="preserve">, der seine Führungsrolle bei der Leitung des </w:t>
      </w:r>
      <w:proofErr w:type="spellStart"/>
      <w:r w:rsidR="00982A6A" w:rsidRPr="001A7B0F">
        <w:rPr>
          <w:rFonts w:ascii="Arial" w:eastAsia="Ubuntu" w:hAnsi="Arial" w:cs="Arial"/>
          <w:sz w:val="22"/>
          <w:szCs w:val="22"/>
          <w:lang w:val="de-DE"/>
        </w:rPr>
        <w:t>PrestaShop</w:t>
      </w:r>
      <w:proofErr w:type="spellEnd"/>
      <w:r w:rsidR="00982A6A" w:rsidRPr="001A7B0F">
        <w:rPr>
          <w:rFonts w:ascii="Arial" w:eastAsia="Ubuntu" w:hAnsi="Arial" w:cs="Arial"/>
          <w:sz w:val="22"/>
          <w:szCs w:val="22"/>
          <w:lang w:val="de-DE"/>
        </w:rPr>
        <w:t>-Teams weiterführen wird.</w:t>
      </w:r>
    </w:p>
    <w:p w14:paraId="41D2BA5E" w14:textId="77777777" w:rsidR="00485AAA" w:rsidRPr="00694FC8" w:rsidRDefault="00982A6A" w:rsidP="00787634">
      <w:pPr>
        <w:spacing w:before="240" w:after="240" w:line="360" w:lineRule="auto"/>
        <w:jc w:val="both"/>
        <w:rPr>
          <w:rFonts w:ascii="Arial" w:eastAsia="Ubuntu" w:hAnsi="Arial" w:cs="Arial"/>
          <w:sz w:val="22"/>
          <w:szCs w:val="22"/>
          <w:lang w:val="de-DE"/>
        </w:rPr>
      </w:pPr>
      <w:r w:rsidRPr="00694FC8">
        <w:rPr>
          <w:rFonts w:ascii="Arial" w:eastAsia="Ubuntu" w:hAnsi="Arial" w:cs="Arial"/>
          <w:sz w:val="22"/>
          <w:szCs w:val="22"/>
          <w:lang w:val="de-DE"/>
        </w:rPr>
        <w:t xml:space="preserve">MBE wurde beraten von Intesa </w:t>
      </w:r>
      <w:proofErr w:type="spellStart"/>
      <w:r w:rsidRPr="00694FC8">
        <w:rPr>
          <w:rFonts w:ascii="Arial" w:eastAsia="Ubuntu" w:hAnsi="Arial" w:cs="Arial"/>
          <w:sz w:val="22"/>
          <w:szCs w:val="22"/>
          <w:lang w:val="de-DE"/>
        </w:rPr>
        <w:t>Sanpaolo</w:t>
      </w:r>
      <w:proofErr w:type="spellEnd"/>
      <w:r w:rsidRPr="00694FC8">
        <w:rPr>
          <w:rFonts w:ascii="Arial" w:eastAsia="Ubuntu" w:hAnsi="Arial" w:cs="Arial"/>
          <w:sz w:val="22"/>
          <w:szCs w:val="22"/>
          <w:lang w:val="de-DE"/>
        </w:rPr>
        <w:t xml:space="preserve"> - IMI Corporate &amp; Investment Banking Division - und Banco BPM als </w:t>
      </w:r>
      <w:proofErr w:type="spellStart"/>
      <w:r w:rsidRPr="00694FC8">
        <w:rPr>
          <w:rFonts w:ascii="Arial" w:eastAsia="Ubuntu" w:hAnsi="Arial" w:cs="Arial"/>
          <w:sz w:val="22"/>
          <w:szCs w:val="22"/>
          <w:lang w:val="de-DE"/>
        </w:rPr>
        <w:t>Mandated</w:t>
      </w:r>
      <w:proofErr w:type="spellEnd"/>
      <w:r w:rsidRPr="00694FC8">
        <w:rPr>
          <w:rFonts w:ascii="Arial" w:eastAsia="Ubuntu" w:hAnsi="Arial" w:cs="Arial"/>
          <w:sz w:val="22"/>
          <w:szCs w:val="22"/>
          <w:lang w:val="de-DE"/>
        </w:rPr>
        <w:t xml:space="preserve"> Lead </w:t>
      </w:r>
      <w:proofErr w:type="spellStart"/>
      <w:r w:rsidRPr="00694FC8">
        <w:rPr>
          <w:rFonts w:ascii="Arial" w:eastAsia="Ubuntu" w:hAnsi="Arial" w:cs="Arial"/>
          <w:sz w:val="22"/>
          <w:szCs w:val="22"/>
          <w:lang w:val="de-DE"/>
        </w:rPr>
        <w:t>Arrangers</w:t>
      </w:r>
      <w:proofErr w:type="spellEnd"/>
      <w:r w:rsidRPr="00694FC8">
        <w:rPr>
          <w:rFonts w:ascii="Arial" w:eastAsia="Ubuntu" w:hAnsi="Arial" w:cs="Arial"/>
          <w:sz w:val="22"/>
          <w:szCs w:val="22"/>
          <w:lang w:val="de-DE"/>
        </w:rPr>
        <w:t xml:space="preserve">, </w:t>
      </w:r>
      <w:proofErr w:type="spellStart"/>
      <w:r w:rsidRPr="00694FC8">
        <w:rPr>
          <w:rFonts w:ascii="Arial" w:eastAsia="Ubuntu" w:hAnsi="Arial" w:cs="Arial"/>
          <w:sz w:val="22"/>
          <w:szCs w:val="22"/>
          <w:lang w:val="de-DE"/>
        </w:rPr>
        <w:t>Bookrunners</w:t>
      </w:r>
      <w:proofErr w:type="spellEnd"/>
      <w:r w:rsidRPr="00694FC8">
        <w:rPr>
          <w:rFonts w:ascii="Arial" w:eastAsia="Ubuntu" w:hAnsi="Arial" w:cs="Arial"/>
          <w:sz w:val="22"/>
          <w:szCs w:val="22"/>
          <w:lang w:val="de-DE"/>
        </w:rPr>
        <w:t xml:space="preserve"> und Underwriters bei der Finanzierungstransaktion zur Unterstützung der Übernahme, von PwC bei der finanziellen, rechtlichen, steuerlichen und personalwirtschaftlichen Due Diligence und von </w:t>
      </w:r>
      <w:proofErr w:type="spellStart"/>
      <w:r w:rsidRPr="00694FC8">
        <w:rPr>
          <w:rFonts w:ascii="Arial" w:eastAsia="Ubuntu" w:hAnsi="Arial" w:cs="Arial"/>
          <w:sz w:val="22"/>
          <w:szCs w:val="22"/>
          <w:lang w:val="de-DE"/>
        </w:rPr>
        <w:t>Sidley</w:t>
      </w:r>
      <w:proofErr w:type="spellEnd"/>
      <w:r w:rsidRPr="00694FC8">
        <w:rPr>
          <w:rFonts w:ascii="Arial" w:eastAsia="Ubuntu" w:hAnsi="Arial" w:cs="Arial"/>
          <w:sz w:val="22"/>
          <w:szCs w:val="22"/>
          <w:lang w:val="de-DE"/>
        </w:rPr>
        <w:t xml:space="preserve"> Austin LLC, Gide </w:t>
      </w:r>
      <w:proofErr w:type="spellStart"/>
      <w:r w:rsidRPr="00694FC8">
        <w:rPr>
          <w:rFonts w:ascii="Arial" w:eastAsia="Ubuntu" w:hAnsi="Arial" w:cs="Arial"/>
          <w:sz w:val="22"/>
          <w:szCs w:val="22"/>
          <w:lang w:val="de-DE"/>
        </w:rPr>
        <w:t>Loyrette</w:t>
      </w:r>
      <w:proofErr w:type="spellEnd"/>
      <w:r w:rsidRPr="00694FC8">
        <w:rPr>
          <w:rFonts w:ascii="Arial" w:eastAsia="Ubuntu" w:hAnsi="Arial" w:cs="Arial"/>
          <w:sz w:val="22"/>
          <w:szCs w:val="22"/>
          <w:lang w:val="de-DE"/>
        </w:rPr>
        <w:t xml:space="preserve"> </w:t>
      </w:r>
      <w:proofErr w:type="spellStart"/>
      <w:r w:rsidRPr="00694FC8">
        <w:rPr>
          <w:rFonts w:ascii="Arial" w:eastAsia="Ubuntu" w:hAnsi="Arial" w:cs="Arial"/>
          <w:sz w:val="22"/>
          <w:szCs w:val="22"/>
          <w:lang w:val="de-DE"/>
        </w:rPr>
        <w:t>Nouel</w:t>
      </w:r>
      <w:proofErr w:type="spellEnd"/>
      <w:r w:rsidRPr="00694FC8">
        <w:rPr>
          <w:rFonts w:ascii="Arial" w:eastAsia="Ubuntu" w:hAnsi="Arial" w:cs="Arial"/>
          <w:sz w:val="22"/>
          <w:szCs w:val="22"/>
          <w:lang w:val="de-DE"/>
        </w:rPr>
        <w:t xml:space="preserve"> und </w:t>
      </w:r>
      <w:proofErr w:type="spellStart"/>
      <w:r w:rsidRPr="00694FC8">
        <w:rPr>
          <w:rFonts w:ascii="Arial" w:eastAsia="Ubuntu" w:hAnsi="Arial" w:cs="Arial"/>
          <w:sz w:val="22"/>
          <w:szCs w:val="22"/>
          <w:lang w:val="de-DE"/>
        </w:rPr>
        <w:t>Chiomenti</w:t>
      </w:r>
      <w:proofErr w:type="spellEnd"/>
      <w:r w:rsidRPr="00694FC8">
        <w:rPr>
          <w:rFonts w:ascii="Arial" w:eastAsia="Ubuntu" w:hAnsi="Arial" w:cs="Arial"/>
          <w:sz w:val="22"/>
          <w:szCs w:val="22"/>
          <w:lang w:val="de-DE"/>
        </w:rPr>
        <w:t xml:space="preserve"> als Rechtsberater. </w:t>
      </w:r>
    </w:p>
    <w:p w14:paraId="4C447852" w14:textId="77777777" w:rsidR="00485AAA" w:rsidRDefault="00982A6A" w:rsidP="00787634">
      <w:pPr>
        <w:spacing w:before="240" w:after="240" w:line="360" w:lineRule="auto"/>
        <w:jc w:val="both"/>
        <w:rPr>
          <w:rFonts w:ascii="Arial" w:eastAsia="Ubuntu" w:hAnsi="Arial" w:cs="Arial"/>
          <w:sz w:val="22"/>
          <w:szCs w:val="22"/>
          <w:lang w:val="de-DE"/>
        </w:rPr>
      </w:pPr>
      <w:proofErr w:type="spellStart"/>
      <w:r w:rsidRPr="00694FC8">
        <w:rPr>
          <w:rFonts w:ascii="Arial" w:eastAsia="Ubuntu" w:hAnsi="Arial" w:cs="Arial"/>
          <w:sz w:val="22"/>
          <w:szCs w:val="22"/>
          <w:lang w:val="de-DE"/>
        </w:rPr>
        <w:t>PrestaShop</w:t>
      </w:r>
      <w:proofErr w:type="spellEnd"/>
      <w:r w:rsidRPr="00694FC8">
        <w:rPr>
          <w:rFonts w:ascii="Arial" w:eastAsia="Ubuntu" w:hAnsi="Arial" w:cs="Arial"/>
          <w:sz w:val="22"/>
          <w:szCs w:val="22"/>
          <w:lang w:val="de-DE"/>
        </w:rPr>
        <w:t xml:space="preserve"> und seine Aktionäre wurden von Lincoln International als Investmentbank, EY </w:t>
      </w:r>
      <w:proofErr w:type="spellStart"/>
      <w:r w:rsidRPr="00694FC8">
        <w:rPr>
          <w:rFonts w:ascii="Arial" w:eastAsia="Ubuntu" w:hAnsi="Arial" w:cs="Arial"/>
          <w:sz w:val="22"/>
          <w:szCs w:val="22"/>
          <w:lang w:val="de-DE"/>
        </w:rPr>
        <w:t>Strategy</w:t>
      </w:r>
      <w:proofErr w:type="spellEnd"/>
      <w:r w:rsidRPr="00694FC8">
        <w:rPr>
          <w:rFonts w:ascii="Arial" w:eastAsia="Ubuntu" w:hAnsi="Arial" w:cs="Arial"/>
          <w:sz w:val="22"/>
          <w:szCs w:val="22"/>
          <w:lang w:val="de-DE"/>
        </w:rPr>
        <w:t xml:space="preserve"> and Transactions für die Vendor Due Diligence sowie Jones Day und Volt Associés als Rechtsberater bei der Transaktion beraten.</w:t>
      </w:r>
    </w:p>
    <w:p w14:paraId="701AA7C8" w14:textId="77777777" w:rsidR="00B5365B" w:rsidRDefault="00B5365B" w:rsidP="00787634">
      <w:pPr>
        <w:spacing w:before="240" w:after="240" w:line="360" w:lineRule="auto"/>
        <w:jc w:val="both"/>
        <w:rPr>
          <w:rFonts w:ascii="Arial" w:eastAsia="Ubuntu" w:hAnsi="Arial" w:cs="Arial"/>
          <w:sz w:val="22"/>
          <w:szCs w:val="22"/>
          <w:lang w:val="de-DE"/>
        </w:rPr>
      </w:pPr>
    </w:p>
    <w:p w14:paraId="3356D674" w14:textId="61D36009" w:rsidR="00F4148E" w:rsidRPr="00A42D40" w:rsidRDefault="00F4148E" w:rsidP="00787634">
      <w:pPr>
        <w:spacing w:before="240" w:after="240" w:line="360" w:lineRule="auto"/>
        <w:jc w:val="both"/>
        <w:rPr>
          <w:rFonts w:ascii="Arial" w:eastAsia="Ubuntu" w:hAnsi="Arial" w:cs="Arial"/>
          <w:b/>
          <w:bCs/>
          <w:sz w:val="22"/>
          <w:szCs w:val="22"/>
          <w:lang w:val="de-DE"/>
        </w:rPr>
      </w:pPr>
      <w:r w:rsidRPr="00A42D40">
        <w:rPr>
          <w:rFonts w:ascii="Arial" w:eastAsia="Ubuntu" w:hAnsi="Arial" w:cs="Arial"/>
          <w:b/>
          <w:bCs/>
          <w:sz w:val="22"/>
          <w:szCs w:val="22"/>
          <w:lang w:val="de-DE"/>
        </w:rPr>
        <w:t>Stand: 30.11.2021</w:t>
      </w:r>
    </w:p>
    <w:p w14:paraId="6CEB803C" w14:textId="355C5C89" w:rsidR="007F2638" w:rsidRPr="00A42D40" w:rsidRDefault="007F2638" w:rsidP="00787634">
      <w:pPr>
        <w:spacing w:before="240" w:after="240" w:line="360" w:lineRule="auto"/>
        <w:jc w:val="both"/>
        <w:rPr>
          <w:rFonts w:ascii="Arial" w:eastAsia="Ubuntu" w:hAnsi="Arial" w:cs="Arial"/>
          <w:b/>
          <w:bCs/>
          <w:sz w:val="22"/>
          <w:szCs w:val="22"/>
          <w:lang w:val="de-DE"/>
        </w:rPr>
      </w:pPr>
      <w:r w:rsidRPr="00A42D40">
        <w:rPr>
          <w:rFonts w:ascii="Arial" w:eastAsia="Ubuntu" w:hAnsi="Arial" w:cs="Arial"/>
          <w:b/>
          <w:bCs/>
          <w:sz w:val="22"/>
          <w:szCs w:val="22"/>
          <w:lang w:val="de-DE"/>
        </w:rPr>
        <w:t>Bilder: 3</w:t>
      </w:r>
    </w:p>
    <w:p w14:paraId="5B696DDC" w14:textId="6F337A91" w:rsidR="007F2638" w:rsidRPr="00A42D40" w:rsidRDefault="00B5365B" w:rsidP="00787634">
      <w:pPr>
        <w:spacing w:before="240" w:after="240" w:line="360" w:lineRule="auto"/>
        <w:jc w:val="both"/>
        <w:rPr>
          <w:rFonts w:ascii="Arial" w:eastAsia="Ubuntu" w:hAnsi="Arial" w:cs="Arial"/>
          <w:b/>
          <w:bCs/>
          <w:sz w:val="22"/>
          <w:szCs w:val="22"/>
          <w:lang w:val="de-DE"/>
        </w:rPr>
      </w:pPr>
      <w:r w:rsidRPr="00A42D40">
        <w:rPr>
          <w:rFonts w:ascii="Arial" w:eastAsia="Ubuntu" w:hAnsi="Arial" w:cs="Arial"/>
          <w:b/>
          <w:bCs/>
          <w:sz w:val="22"/>
          <w:szCs w:val="22"/>
          <w:lang w:val="de-DE"/>
        </w:rPr>
        <w:t>Bildunter</w:t>
      </w:r>
      <w:r w:rsidR="00A42D40" w:rsidRPr="00A42D40">
        <w:rPr>
          <w:rFonts w:ascii="Arial" w:eastAsia="Ubuntu" w:hAnsi="Arial" w:cs="Arial"/>
          <w:b/>
          <w:bCs/>
          <w:sz w:val="22"/>
          <w:szCs w:val="22"/>
          <w:lang w:val="de-DE"/>
        </w:rPr>
        <w:t>schriften:</w:t>
      </w:r>
    </w:p>
    <w:p w14:paraId="705E7987" w14:textId="75BFC065" w:rsidR="00A42D40" w:rsidRDefault="00A42D40" w:rsidP="004173A2">
      <w:pPr>
        <w:spacing w:before="240" w:after="240" w:line="360" w:lineRule="auto"/>
        <w:ind w:left="1440" w:hanging="1440"/>
        <w:jc w:val="both"/>
        <w:rPr>
          <w:rFonts w:ascii="Arial" w:eastAsia="Ubuntu" w:hAnsi="Arial" w:cs="Arial"/>
          <w:b/>
          <w:sz w:val="22"/>
          <w:szCs w:val="22"/>
          <w:lang w:val="de-DE"/>
        </w:rPr>
      </w:pPr>
      <w:r w:rsidRPr="00A42D40">
        <w:rPr>
          <w:rFonts w:ascii="Arial" w:eastAsia="Ubuntu" w:hAnsi="Arial" w:cs="Arial"/>
          <w:b/>
          <w:bCs/>
          <w:sz w:val="22"/>
          <w:szCs w:val="22"/>
          <w:lang w:val="de-DE"/>
        </w:rPr>
        <w:t xml:space="preserve">Bild 1: </w:t>
      </w:r>
      <w:r>
        <w:rPr>
          <w:rFonts w:ascii="Arial" w:eastAsia="Ubuntu" w:hAnsi="Arial" w:cs="Arial"/>
          <w:b/>
          <w:bCs/>
          <w:sz w:val="22"/>
          <w:szCs w:val="22"/>
          <w:lang w:val="de-DE"/>
        </w:rPr>
        <w:tab/>
      </w:r>
      <w:r w:rsidR="004173A2" w:rsidRPr="004173A2">
        <w:rPr>
          <w:rFonts w:ascii="Arial" w:eastAsia="Ubuntu" w:hAnsi="Arial" w:cs="Arial"/>
          <w:sz w:val="22"/>
          <w:szCs w:val="22"/>
          <w:lang w:val="de-DE"/>
        </w:rPr>
        <w:t xml:space="preserve">Durch die Übernahme von </w:t>
      </w:r>
      <w:proofErr w:type="spellStart"/>
      <w:r w:rsidR="004173A2" w:rsidRPr="004173A2">
        <w:rPr>
          <w:rFonts w:ascii="Arial" w:eastAsia="Ubuntu" w:hAnsi="Arial" w:cs="Arial"/>
          <w:sz w:val="22"/>
          <w:szCs w:val="22"/>
          <w:lang w:val="de-DE"/>
        </w:rPr>
        <w:t>PrestaShop</w:t>
      </w:r>
      <w:proofErr w:type="spellEnd"/>
      <w:r w:rsidR="004173A2" w:rsidRPr="004173A2">
        <w:rPr>
          <w:rFonts w:ascii="Arial" w:eastAsia="Ubuntu" w:hAnsi="Arial" w:cs="Arial"/>
          <w:sz w:val="22"/>
          <w:szCs w:val="22"/>
          <w:lang w:val="de-DE"/>
        </w:rPr>
        <w:t xml:space="preserve"> möchte MBE zu einer der </w:t>
      </w:r>
      <w:r w:rsidR="0055699F" w:rsidRPr="004173A2">
        <w:rPr>
          <w:rFonts w:ascii="Arial" w:eastAsia="Ubuntu" w:hAnsi="Arial" w:cs="Arial"/>
          <w:sz w:val="22"/>
          <w:szCs w:val="22"/>
          <w:lang w:val="de-DE"/>
        </w:rPr>
        <w:t>weltweit führenden E-Commerce- und Logistik-Plattformen</w:t>
      </w:r>
      <w:r w:rsidR="004173A2" w:rsidRPr="004173A2">
        <w:rPr>
          <w:rFonts w:ascii="Arial" w:eastAsia="Ubuntu" w:hAnsi="Arial" w:cs="Arial"/>
          <w:sz w:val="22"/>
          <w:szCs w:val="22"/>
          <w:lang w:val="de-DE"/>
        </w:rPr>
        <w:t xml:space="preserve"> werden</w:t>
      </w:r>
      <w:r w:rsidR="00F63714">
        <w:rPr>
          <w:rFonts w:ascii="Arial" w:eastAsia="Ubuntu" w:hAnsi="Arial" w:cs="Arial"/>
          <w:sz w:val="22"/>
          <w:szCs w:val="22"/>
          <w:lang w:val="de-DE"/>
        </w:rPr>
        <w:t>; Quelle: MBE Worldwide</w:t>
      </w:r>
      <w:r w:rsidR="004173A2">
        <w:rPr>
          <w:rFonts w:ascii="Arial" w:eastAsia="Ubuntu" w:hAnsi="Arial" w:cs="Arial"/>
          <w:b/>
          <w:sz w:val="22"/>
          <w:szCs w:val="22"/>
          <w:lang w:val="de-DE"/>
        </w:rPr>
        <w:t xml:space="preserve"> </w:t>
      </w:r>
    </w:p>
    <w:p w14:paraId="429047E2" w14:textId="64F9EFC4" w:rsidR="004173A2" w:rsidRDefault="004173A2" w:rsidP="004173A2">
      <w:pPr>
        <w:spacing w:before="240" w:after="240" w:line="360" w:lineRule="auto"/>
        <w:ind w:left="1440" w:hanging="1440"/>
        <w:jc w:val="both"/>
        <w:rPr>
          <w:rFonts w:ascii="Arial" w:eastAsia="Ubuntu" w:hAnsi="Arial" w:cs="Arial"/>
          <w:sz w:val="22"/>
          <w:szCs w:val="22"/>
          <w:lang w:val="de-DE"/>
        </w:rPr>
      </w:pPr>
      <w:r>
        <w:rPr>
          <w:rFonts w:ascii="Arial" w:eastAsia="Ubuntu" w:hAnsi="Arial" w:cs="Arial"/>
          <w:b/>
          <w:bCs/>
          <w:sz w:val="22"/>
          <w:szCs w:val="22"/>
          <w:lang w:val="de-DE"/>
        </w:rPr>
        <w:t>Bild 2:</w:t>
      </w:r>
      <w:r>
        <w:rPr>
          <w:rFonts w:ascii="Arial" w:eastAsia="Ubuntu" w:hAnsi="Arial" w:cs="Arial"/>
          <w:b/>
          <w:bCs/>
          <w:sz w:val="22"/>
          <w:szCs w:val="22"/>
          <w:lang w:val="de-DE"/>
        </w:rPr>
        <w:tab/>
      </w:r>
      <w:r w:rsidRPr="004173A2">
        <w:rPr>
          <w:rFonts w:ascii="Arial" w:eastAsia="Ubuntu" w:hAnsi="Arial" w:cs="Arial"/>
          <w:sz w:val="22"/>
          <w:szCs w:val="22"/>
          <w:lang w:val="de-DE"/>
        </w:rPr>
        <w:t xml:space="preserve">Paolo </w:t>
      </w:r>
      <w:proofErr w:type="spellStart"/>
      <w:r w:rsidRPr="004173A2">
        <w:rPr>
          <w:rFonts w:ascii="Arial" w:eastAsia="Ubuntu" w:hAnsi="Arial" w:cs="Arial"/>
          <w:sz w:val="22"/>
          <w:szCs w:val="22"/>
          <w:lang w:val="de-DE"/>
        </w:rPr>
        <w:t>Fiorelli</w:t>
      </w:r>
      <w:proofErr w:type="spellEnd"/>
      <w:r w:rsidRPr="004173A2">
        <w:rPr>
          <w:rFonts w:ascii="Arial" w:eastAsia="Ubuntu" w:hAnsi="Arial" w:cs="Arial"/>
          <w:sz w:val="22"/>
          <w:szCs w:val="22"/>
          <w:lang w:val="de-DE"/>
        </w:rPr>
        <w:t>, Chairman und CEO von MBE Worldwide</w:t>
      </w:r>
      <w:r w:rsidR="00F63714">
        <w:rPr>
          <w:rFonts w:ascii="Arial" w:eastAsia="Ubuntu" w:hAnsi="Arial" w:cs="Arial"/>
          <w:sz w:val="22"/>
          <w:szCs w:val="22"/>
          <w:lang w:val="de-DE"/>
        </w:rPr>
        <w:t>; Quelle: MBE Worldwide</w:t>
      </w:r>
    </w:p>
    <w:p w14:paraId="65EF3ADE" w14:textId="1FCD9AEC" w:rsidR="00F63714" w:rsidRPr="00A42D40" w:rsidRDefault="00F63714" w:rsidP="004173A2">
      <w:pPr>
        <w:spacing w:before="240" w:after="240" w:line="360" w:lineRule="auto"/>
        <w:ind w:left="1440" w:hanging="1440"/>
        <w:jc w:val="both"/>
        <w:rPr>
          <w:rFonts w:ascii="Arial" w:eastAsia="Ubuntu" w:hAnsi="Arial" w:cs="Arial"/>
          <w:b/>
          <w:bCs/>
          <w:sz w:val="22"/>
          <w:szCs w:val="22"/>
          <w:lang w:val="de-DE"/>
        </w:rPr>
      </w:pPr>
      <w:r>
        <w:rPr>
          <w:rFonts w:ascii="Arial" w:eastAsia="Ubuntu" w:hAnsi="Arial" w:cs="Arial"/>
          <w:b/>
          <w:bCs/>
          <w:sz w:val="22"/>
          <w:szCs w:val="22"/>
          <w:lang w:val="de-DE"/>
        </w:rPr>
        <w:t>Bild 3:</w:t>
      </w:r>
      <w:r>
        <w:rPr>
          <w:rFonts w:ascii="Arial" w:eastAsia="Ubuntu" w:hAnsi="Arial" w:cs="Arial"/>
          <w:b/>
          <w:bCs/>
          <w:sz w:val="22"/>
          <w:szCs w:val="22"/>
          <w:lang w:val="de-DE"/>
        </w:rPr>
        <w:tab/>
      </w:r>
      <w:r w:rsidR="005C0189" w:rsidRPr="005C0189">
        <w:rPr>
          <w:rFonts w:ascii="Arial" w:eastAsia="Ubuntu" w:hAnsi="Arial" w:cs="Arial"/>
          <w:bCs/>
          <w:sz w:val="22"/>
          <w:szCs w:val="22"/>
          <w:lang w:val="de-DE"/>
        </w:rPr>
        <w:t xml:space="preserve">Alexandre </w:t>
      </w:r>
      <w:proofErr w:type="spellStart"/>
      <w:r w:rsidR="005C0189" w:rsidRPr="005C0189">
        <w:rPr>
          <w:rFonts w:ascii="Arial" w:eastAsia="Ubuntu" w:hAnsi="Arial" w:cs="Arial"/>
          <w:bCs/>
          <w:sz w:val="22"/>
          <w:szCs w:val="22"/>
          <w:lang w:val="de-DE"/>
        </w:rPr>
        <w:t>Eruimy</w:t>
      </w:r>
      <w:proofErr w:type="spellEnd"/>
      <w:r w:rsidR="005C0189" w:rsidRPr="005C0189">
        <w:rPr>
          <w:rFonts w:ascii="Arial" w:eastAsia="Ubuntu" w:hAnsi="Arial" w:cs="Arial"/>
          <w:bCs/>
          <w:sz w:val="22"/>
          <w:szCs w:val="22"/>
          <w:lang w:val="de-DE"/>
        </w:rPr>
        <w:t xml:space="preserve">, Managing </w:t>
      </w:r>
      <w:proofErr w:type="spellStart"/>
      <w:r w:rsidR="005C0189" w:rsidRPr="005C0189">
        <w:rPr>
          <w:rFonts w:ascii="Arial" w:eastAsia="Ubuntu" w:hAnsi="Arial" w:cs="Arial"/>
          <w:bCs/>
          <w:sz w:val="22"/>
          <w:szCs w:val="22"/>
          <w:lang w:val="de-DE"/>
        </w:rPr>
        <w:t>Director</w:t>
      </w:r>
      <w:proofErr w:type="spellEnd"/>
      <w:r w:rsidR="005C0189" w:rsidRPr="005C0189">
        <w:rPr>
          <w:rFonts w:ascii="Arial" w:eastAsia="Ubuntu" w:hAnsi="Arial" w:cs="Arial"/>
          <w:bCs/>
          <w:sz w:val="22"/>
          <w:szCs w:val="22"/>
          <w:lang w:val="de-DE"/>
        </w:rPr>
        <w:t xml:space="preserve"> bei </w:t>
      </w:r>
      <w:proofErr w:type="spellStart"/>
      <w:r w:rsidR="005C0189" w:rsidRPr="005C0189">
        <w:rPr>
          <w:rFonts w:ascii="Arial" w:eastAsia="Ubuntu" w:hAnsi="Arial" w:cs="Arial"/>
          <w:bCs/>
          <w:sz w:val="22"/>
          <w:szCs w:val="22"/>
          <w:lang w:val="de-DE"/>
        </w:rPr>
        <w:t>PrestaShop</w:t>
      </w:r>
      <w:proofErr w:type="spellEnd"/>
      <w:r w:rsidR="005C0189">
        <w:rPr>
          <w:rFonts w:ascii="Arial" w:eastAsia="Ubuntu" w:hAnsi="Arial" w:cs="Arial"/>
          <w:bCs/>
          <w:sz w:val="22"/>
          <w:szCs w:val="22"/>
          <w:lang w:val="de-DE"/>
        </w:rPr>
        <w:t xml:space="preserve">; Quelle: </w:t>
      </w:r>
      <w:proofErr w:type="spellStart"/>
      <w:r w:rsidR="005C0189">
        <w:rPr>
          <w:rFonts w:ascii="Arial" w:eastAsia="Ubuntu" w:hAnsi="Arial" w:cs="Arial"/>
          <w:bCs/>
          <w:sz w:val="22"/>
          <w:szCs w:val="22"/>
          <w:lang w:val="de-DE"/>
        </w:rPr>
        <w:t>PrestaShop</w:t>
      </w:r>
      <w:proofErr w:type="spellEnd"/>
    </w:p>
    <w:p w14:paraId="79C8C943" w14:textId="77777777" w:rsidR="00485AAA" w:rsidRPr="00694FC8" w:rsidRDefault="00485AAA" w:rsidP="00787634">
      <w:pPr>
        <w:spacing w:line="360" w:lineRule="auto"/>
        <w:rPr>
          <w:rFonts w:ascii="Arial" w:eastAsia="Ubuntu" w:hAnsi="Arial" w:cs="Arial"/>
          <w:color w:val="202124"/>
          <w:sz w:val="22"/>
          <w:szCs w:val="22"/>
          <w:shd w:val="clear" w:color="auto" w:fill="F8F9FA"/>
          <w:lang w:val="de-DE"/>
        </w:rPr>
      </w:pPr>
    </w:p>
    <w:p w14:paraId="4A055FB3" w14:textId="77777777" w:rsidR="005C0189" w:rsidRDefault="005C0189" w:rsidP="00657FD2">
      <w:pPr>
        <w:spacing w:line="360" w:lineRule="auto"/>
        <w:jc w:val="both"/>
        <w:rPr>
          <w:rFonts w:ascii="Arial" w:eastAsia="Ubuntu" w:hAnsi="Arial" w:cs="Arial"/>
          <w:b/>
          <w:sz w:val="20"/>
          <w:szCs w:val="20"/>
          <w:u w:val="single"/>
          <w:lang w:val="de-DE"/>
        </w:rPr>
      </w:pPr>
    </w:p>
    <w:p w14:paraId="52016EC0" w14:textId="77777777" w:rsidR="005C0189" w:rsidRDefault="005C0189" w:rsidP="00657FD2">
      <w:pPr>
        <w:spacing w:line="360" w:lineRule="auto"/>
        <w:jc w:val="both"/>
        <w:rPr>
          <w:rFonts w:ascii="Arial" w:eastAsia="Ubuntu" w:hAnsi="Arial" w:cs="Arial"/>
          <w:b/>
          <w:sz w:val="20"/>
          <w:szCs w:val="20"/>
          <w:u w:val="single"/>
          <w:lang w:val="de-DE"/>
        </w:rPr>
      </w:pPr>
    </w:p>
    <w:p w14:paraId="26DE09A0" w14:textId="4B352CB8" w:rsidR="00485AAA" w:rsidRPr="00126B2B" w:rsidRDefault="00982A6A" w:rsidP="00657FD2">
      <w:pPr>
        <w:spacing w:line="360" w:lineRule="auto"/>
        <w:jc w:val="both"/>
        <w:rPr>
          <w:rFonts w:ascii="Arial" w:eastAsia="Ubuntu" w:hAnsi="Arial" w:cs="Arial"/>
          <w:b/>
          <w:sz w:val="20"/>
          <w:szCs w:val="20"/>
          <w:u w:val="single"/>
          <w:lang w:val="de-DE"/>
        </w:rPr>
      </w:pPr>
      <w:r w:rsidRPr="00126B2B">
        <w:rPr>
          <w:rFonts w:ascii="Arial" w:eastAsia="Ubuntu" w:hAnsi="Arial" w:cs="Arial"/>
          <w:b/>
          <w:sz w:val="20"/>
          <w:szCs w:val="20"/>
          <w:u w:val="single"/>
          <w:lang w:val="de-DE"/>
        </w:rPr>
        <w:t>Über MBE Worldwide</w:t>
      </w:r>
    </w:p>
    <w:p w14:paraId="2F240363" w14:textId="77777777" w:rsidR="00485AAA" w:rsidRPr="00126B2B" w:rsidRDefault="00982A6A" w:rsidP="00657FD2">
      <w:pPr>
        <w:spacing w:line="360" w:lineRule="auto"/>
        <w:jc w:val="both"/>
        <w:rPr>
          <w:rFonts w:ascii="Arial" w:eastAsia="Ubuntu" w:hAnsi="Arial" w:cs="Arial"/>
          <w:sz w:val="20"/>
          <w:szCs w:val="20"/>
          <w:lang w:val="de-DE"/>
        </w:rPr>
      </w:pPr>
      <w:r w:rsidRPr="00126B2B">
        <w:rPr>
          <w:rFonts w:ascii="Arial" w:eastAsia="Ubuntu" w:hAnsi="Arial" w:cs="Arial"/>
          <w:sz w:val="20"/>
          <w:szCs w:val="20"/>
          <w:lang w:val="de-DE"/>
        </w:rPr>
        <w:t xml:space="preserve">MBE Worldwide </w:t>
      </w:r>
      <w:proofErr w:type="spellStart"/>
      <w:r w:rsidRPr="00126B2B">
        <w:rPr>
          <w:rFonts w:ascii="Arial" w:eastAsia="Ubuntu" w:hAnsi="Arial" w:cs="Arial"/>
          <w:sz w:val="20"/>
          <w:szCs w:val="20"/>
          <w:lang w:val="de-DE"/>
        </w:rPr>
        <w:t>S.p.A</w:t>
      </w:r>
      <w:proofErr w:type="spellEnd"/>
      <w:r w:rsidRPr="00126B2B">
        <w:rPr>
          <w:rFonts w:ascii="Arial" w:eastAsia="Ubuntu" w:hAnsi="Arial" w:cs="Arial"/>
          <w:sz w:val="20"/>
          <w:szCs w:val="20"/>
          <w:lang w:val="de-DE"/>
        </w:rPr>
        <w:t xml:space="preserve">. ("MBE"), ein privates Unternehmen mit Hauptsitz in Italien, ermöglicht es Verbrauchern und Unternehmen, ihr Geschäft durch eine Plattform mit digitalen Versand-, Abwicklungs-, Marketing-, E-Commerce- und Drucklösungen erfolgreich auszubauen. MBE Service Centers, die größtenteils in unabhängigem Besitz sind und betrieben werden, erleichtern die Aktivitäten von Unternehmern, Unternehmen und privaten Verbrauchern durch eine leicht zugängliche Plattform, die maßgeschneiderte Dienstleistungen und Produkte mit einem ausgezeichneten und einzigartigen Kundenservice bietet. MBE ist gegenwärtig unter mehreren Marken tätig: Mail Boxes Etc. (außer in den USA und Kanada), </w:t>
      </w:r>
      <w:proofErr w:type="spellStart"/>
      <w:r w:rsidRPr="00126B2B">
        <w:rPr>
          <w:rFonts w:ascii="Arial" w:eastAsia="Ubuntu" w:hAnsi="Arial" w:cs="Arial"/>
          <w:sz w:val="20"/>
          <w:szCs w:val="20"/>
          <w:lang w:val="de-DE"/>
        </w:rPr>
        <w:t>AlphaGraphics</w:t>
      </w:r>
      <w:proofErr w:type="spellEnd"/>
      <w:r w:rsidRPr="00126B2B">
        <w:rPr>
          <w:rFonts w:ascii="Arial" w:eastAsia="Ubuntu" w:hAnsi="Arial" w:cs="Arial"/>
          <w:sz w:val="20"/>
          <w:szCs w:val="20"/>
          <w:lang w:val="de-DE"/>
        </w:rPr>
        <w:t xml:space="preserve">, </w:t>
      </w:r>
      <w:proofErr w:type="spellStart"/>
      <w:r w:rsidRPr="00126B2B">
        <w:rPr>
          <w:rFonts w:ascii="Arial" w:eastAsia="Ubuntu" w:hAnsi="Arial" w:cs="Arial"/>
          <w:sz w:val="20"/>
          <w:szCs w:val="20"/>
          <w:lang w:val="de-DE"/>
        </w:rPr>
        <w:t>PostNet</w:t>
      </w:r>
      <w:proofErr w:type="spellEnd"/>
      <w:r w:rsidRPr="00126B2B">
        <w:rPr>
          <w:rFonts w:ascii="Arial" w:eastAsia="Ubuntu" w:hAnsi="Arial" w:cs="Arial"/>
          <w:sz w:val="20"/>
          <w:szCs w:val="20"/>
          <w:lang w:val="de-DE"/>
        </w:rPr>
        <w:t xml:space="preserve">, Spedingo.com, Print </w:t>
      </w:r>
      <w:proofErr w:type="spellStart"/>
      <w:r w:rsidRPr="00126B2B">
        <w:rPr>
          <w:rFonts w:ascii="Arial" w:eastAsia="Ubuntu" w:hAnsi="Arial" w:cs="Arial"/>
          <w:sz w:val="20"/>
          <w:szCs w:val="20"/>
          <w:lang w:val="de-DE"/>
        </w:rPr>
        <w:t>Speak</w:t>
      </w:r>
      <w:proofErr w:type="spellEnd"/>
      <w:r w:rsidRPr="00126B2B">
        <w:rPr>
          <w:rFonts w:ascii="Arial" w:eastAsia="Ubuntu" w:hAnsi="Arial" w:cs="Arial"/>
          <w:sz w:val="20"/>
          <w:szCs w:val="20"/>
          <w:lang w:val="de-DE"/>
        </w:rPr>
        <w:t xml:space="preserve">, PACK &amp; SEND, </w:t>
      </w:r>
      <w:proofErr w:type="spellStart"/>
      <w:r w:rsidRPr="00126B2B">
        <w:rPr>
          <w:rFonts w:ascii="Arial" w:eastAsia="Ubuntu" w:hAnsi="Arial" w:cs="Arial"/>
          <w:sz w:val="20"/>
          <w:szCs w:val="20"/>
          <w:lang w:val="de-DE"/>
        </w:rPr>
        <w:t>Multicopy</w:t>
      </w:r>
      <w:proofErr w:type="spellEnd"/>
      <w:r w:rsidRPr="00126B2B">
        <w:rPr>
          <w:rFonts w:ascii="Arial" w:eastAsia="Ubuntu" w:hAnsi="Arial" w:cs="Arial"/>
          <w:sz w:val="20"/>
          <w:szCs w:val="20"/>
          <w:lang w:val="de-DE"/>
        </w:rPr>
        <w:t xml:space="preserve"> und jetzt </w:t>
      </w:r>
      <w:proofErr w:type="spellStart"/>
      <w:r w:rsidRPr="00126B2B">
        <w:rPr>
          <w:rFonts w:ascii="Arial" w:eastAsia="Ubuntu" w:hAnsi="Arial" w:cs="Arial"/>
          <w:sz w:val="20"/>
          <w:szCs w:val="20"/>
          <w:lang w:val="de-DE"/>
        </w:rPr>
        <w:t>PrestaShop</w:t>
      </w:r>
      <w:proofErr w:type="spellEnd"/>
      <w:r w:rsidRPr="00126B2B">
        <w:rPr>
          <w:rFonts w:ascii="Arial" w:eastAsia="Ubuntu" w:hAnsi="Arial" w:cs="Arial"/>
          <w:sz w:val="20"/>
          <w:szCs w:val="20"/>
          <w:lang w:val="de-DE"/>
        </w:rPr>
        <w:t>. Die globale Handelsplattform zählt derzeit mehr als 2.800 Standorte in 53 Ländern, bedient 1 Million Geschäftskunden mit mehr als 12.000 Mitarbeitern und erzielte im Jahr 2020 einen systemweiten Umsatz von 879 Millionen Euro (1,004 Millionen US-Dollar).</w:t>
      </w:r>
    </w:p>
    <w:p w14:paraId="13A2B2A7" w14:textId="77777777" w:rsidR="00485AAA" w:rsidRPr="00126B2B" w:rsidRDefault="00485AAA" w:rsidP="00787634">
      <w:pPr>
        <w:spacing w:line="360" w:lineRule="auto"/>
        <w:rPr>
          <w:rFonts w:ascii="Arial" w:eastAsia="Ubuntu" w:hAnsi="Arial" w:cs="Arial"/>
          <w:sz w:val="20"/>
          <w:szCs w:val="20"/>
          <w:lang w:val="de-DE"/>
        </w:rPr>
      </w:pPr>
    </w:p>
    <w:p w14:paraId="63AC614B" w14:textId="763045B1" w:rsidR="00485AAA" w:rsidRPr="00126B2B" w:rsidRDefault="00982A6A" w:rsidP="00787634">
      <w:pPr>
        <w:spacing w:line="360" w:lineRule="auto"/>
        <w:rPr>
          <w:rFonts w:ascii="Arial" w:eastAsia="Ubuntu" w:hAnsi="Arial" w:cs="Arial"/>
          <w:b/>
          <w:sz w:val="20"/>
          <w:szCs w:val="20"/>
          <w:lang w:val="de-DE"/>
        </w:rPr>
      </w:pPr>
      <w:r w:rsidRPr="00126B2B">
        <w:rPr>
          <w:rFonts w:ascii="Arial" w:eastAsia="Ubuntu" w:hAnsi="Arial" w:cs="Arial"/>
          <w:b/>
          <w:sz w:val="20"/>
          <w:szCs w:val="20"/>
          <w:lang w:val="de-DE"/>
        </w:rPr>
        <w:t xml:space="preserve">Pressekontakt: </w:t>
      </w:r>
    </w:p>
    <w:p w14:paraId="671D7607" w14:textId="77777777" w:rsidR="00485AAA" w:rsidRPr="00126B2B" w:rsidRDefault="00982A6A" w:rsidP="00787634">
      <w:pPr>
        <w:spacing w:line="360" w:lineRule="auto"/>
        <w:rPr>
          <w:rFonts w:ascii="Arial" w:eastAsia="Ubuntu" w:hAnsi="Arial" w:cs="Arial"/>
          <w:sz w:val="20"/>
          <w:szCs w:val="20"/>
          <w:lang w:val="de-DE"/>
        </w:rPr>
      </w:pPr>
      <w:r w:rsidRPr="00126B2B">
        <w:rPr>
          <w:rFonts w:ascii="Arial" w:eastAsia="Ubuntu" w:hAnsi="Arial" w:cs="Arial"/>
          <w:sz w:val="20"/>
          <w:szCs w:val="20"/>
          <w:lang w:val="de-DE"/>
        </w:rPr>
        <w:t>MBE Deutschland</w:t>
      </w:r>
    </w:p>
    <w:p w14:paraId="7045C714" w14:textId="77777777" w:rsidR="00485AAA" w:rsidRPr="00126B2B" w:rsidRDefault="00982A6A" w:rsidP="00787634">
      <w:pPr>
        <w:spacing w:line="360" w:lineRule="auto"/>
        <w:rPr>
          <w:rFonts w:ascii="Arial" w:eastAsia="Ubuntu" w:hAnsi="Arial" w:cs="Arial"/>
          <w:sz w:val="20"/>
          <w:szCs w:val="20"/>
          <w:lang w:val="de-DE"/>
        </w:rPr>
      </w:pPr>
      <w:r w:rsidRPr="00126B2B">
        <w:rPr>
          <w:rFonts w:ascii="Arial" w:eastAsia="Ubuntu" w:hAnsi="Arial" w:cs="Arial"/>
          <w:sz w:val="20"/>
          <w:szCs w:val="20"/>
          <w:lang w:val="de-DE"/>
        </w:rPr>
        <w:t xml:space="preserve">Franziska Barth </w:t>
      </w:r>
      <w:r w:rsidRPr="00126B2B">
        <w:rPr>
          <w:rFonts w:ascii="Arial" w:eastAsia="Roboto" w:hAnsi="Arial" w:cs="Arial"/>
          <w:color w:val="1155CC"/>
          <w:sz w:val="20"/>
          <w:szCs w:val="20"/>
          <w:lang w:val="de-DE"/>
        </w:rPr>
        <w:t>fbarth@mbe.de</w:t>
      </w:r>
    </w:p>
    <w:p w14:paraId="3FF3309E" w14:textId="77777777" w:rsidR="00485AAA" w:rsidRPr="00126B2B" w:rsidRDefault="00982A6A" w:rsidP="00787634">
      <w:pPr>
        <w:spacing w:line="360" w:lineRule="auto"/>
        <w:rPr>
          <w:rFonts w:ascii="Arial" w:eastAsia="Ubuntu" w:hAnsi="Arial" w:cs="Arial"/>
          <w:sz w:val="20"/>
          <w:szCs w:val="20"/>
          <w:lang w:val="de-DE"/>
        </w:rPr>
      </w:pPr>
      <w:r w:rsidRPr="00126B2B">
        <w:rPr>
          <w:rFonts w:ascii="Arial" w:eastAsia="Ubuntu" w:hAnsi="Arial" w:cs="Arial"/>
          <w:sz w:val="20"/>
          <w:szCs w:val="20"/>
          <w:lang w:val="de-DE"/>
        </w:rPr>
        <w:t xml:space="preserve">Tel. </w:t>
      </w:r>
      <w:r w:rsidRPr="00126B2B">
        <w:rPr>
          <w:rFonts w:ascii="Arial" w:eastAsia="Ubuntu" w:hAnsi="Arial" w:cs="Arial"/>
          <w:sz w:val="20"/>
          <w:szCs w:val="20"/>
          <w:highlight w:val="white"/>
          <w:lang w:val="de-DE"/>
        </w:rPr>
        <w:t>+49 (0) 30 726209193</w:t>
      </w:r>
    </w:p>
    <w:p w14:paraId="6F9CFC08" w14:textId="77777777" w:rsidR="00485AAA" w:rsidRPr="00694FC8" w:rsidRDefault="00485AAA" w:rsidP="00787634">
      <w:pPr>
        <w:pBdr>
          <w:top w:val="nil"/>
          <w:left w:val="nil"/>
          <w:bottom w:val="nil"/>
          <w:right w:val="nil"/>
          <w:between w:val="nil"/>
        </w:pBdr>
        <w:spacing w:before="18" w:line="360" w:lineRule="auto"/>
        <w:ind w:right="117"/>
        <w:jc w:val="both"/>
        <w:rPr>
          <w:rFonts w:ascii="Arial" w:eastAsia="Ubuntu" w:hAnsi="Arial" w:cs="Arial"/>
          <w:sz w:val="22"/>
          <w:szCs w:val="22"/>
          <w:lang w:val="de-DE"/>
        </w:rPr>
      </w:pPr>
    </w:p>
    <w:p w14:paraId="747DA88D" w14:textId="7AD400AC" w:rsidR="00485AAA" w:rsidRPr="00126B2B" w:rsidRDefault="00982A6A" w:rsidP="00787634">
      <w:pPr>
        <w:pBdr>
          <w:top w:val="nil"/>
          <w:left w:val="nil"/>
          <w:bottom w:val="nil"/>
          <w:right w:val="nil"/>
          <w:between w:val="nil"/>
        </w:pBdr>
        <w:spacing w:line="360" w:lineRule="auto"/>
        <w:ind w:right="119"/>
        <w:jc w:val="both"/>
        <w:rPr>
          <w:rFonts w:ascii="Arial" w:eastAsia="Ubuntu" w:hAnsi="Arial" w:cs="Arial"/>
          <w:b/>
          <w:sz w:val="20"/>
          <w:szCs w:val="20"/>
          <w:u w:val="single"/>
          <w:lang w:val="de-DE"/>
        </w:rPr>
      </w:pPr>
      <w:r w:rsidRPr="00126B2B">
        <w:rPr>
          <w:rFonts w:ascii="Arial" w:eastAsia="Ubuntu" w:hAnsi="Arial" w:cs="Arial"/>
          <w:b/>
          <w:sz w:val="20"/>
          <w:szCs w:val="20"/>
          <w:u w:val="single"/>
          <w:lang w:val="de-DE"/>
        </w:rPr>
        <w:t xml:space="preserve">Über </w:t>
      </w:r>
      <w:proofErr w:type="spellStart"/>
      <w:r w:rsidRPr="00126B2B">
        <w:rPr>
          <w:rFonts w:ascii="Arial" w:eastAsia="Ubuntu" w:hAnsi="Arial" w:cs="Arial"/>
          <w:b/>
          <w:sz w:val="20"/>
          <w:szCs w:val="20"/>
          <w:u w:val="single"/>
          <w:lang w:val="de-DE"/>
        </w:rPr>
        <w:t>PrestaShop</w:t>
      </w:r>
      <w:proofErr w:type="spellEnd"/>
    </w:p>
    <w:p w14:paraId="13B82DEC" w14:textId="77777777" w:rsidR="00485AAA" w:rsidRPr="00126B2B" w:rsidRDefault="00982A6A" w:rsidP="00787634">
      <w:pPr>
        <w:spacing w:line="360" w:lineRule="auto"/>
        <w:jc w:val="both"/>
        <w:rPr>
          <w:rFonts w:ascii="Arial" w:eastAsia="Ubuntu" w:hAnsi="Arial" w:cs="Arial"/>
          <w:sz w:val="20"/>
          <w:szCs w:val="20"/>
          <w:lang w:val="de-DE"/>
        </w:rPr>
      </w:pPr>
      <w:r w:rsidRPr="00126B2B">
        <w:rPr>
          <w:rFonts w:ascii="Arial" w:eastAsia="Ubuntu" w:hAnsi="Arial" w:cs="Arial"/>
          <w:sz w:val="20"/>
          <w:szCs w:val="20"/>
          <w:lang w:val="de-DE"/>
        </w:rPr>
        <w:t xml:space="preserve">Als wichtiger Partner bei der Digitalisierung des Handels hat </w:t>
      </w:r>
      <w:proofErr w:type="spellStart"/>
      <w:r w:rsidRPr="00126B2B">
        <w:rPr>
          <w:rFonts w:ascii="Arial" w:eastAsia="Ubuntu" w:hAnsi="Arial" w:cs="Arial"/>
          <w:sz w:val="20"/>
          <w:szCs w:val="20"/>
          <w:lang w:val="de-DE"/>
        </w:rPr>
        <w:t>PrestaShop</w:t>
      </w:r>
      <w:proofErr w:type="spellEnd"/>
      <w:r w:rsidRPr="00126B2B">
        <w:rPr>
          <w:rFonts w:ascii="Arial" w:eastAsia="Ubuntu" w:hAnsi="Arial" w:cs="Arial"/>
          <w:sz w:val="20"/>
          <w:szCs w:val="20"/>
          <w:lang w:val="de-DE"/>
        </w:rPr>
        <w:t xml:space="preserve"> das Ziel, die Referenz-Commerce-Plattform für das Wachstum von Unternehmen auf der ganzen Welt zu werden, indem es auf seinen Werten aufbaut: Kühnheit, Nähe, Beharrlichkeit und Engagement. Mit fast 300.000 Websites auf der ganzen Welt, die die Software bereits nutzen, ist </w:t>
      </w:r>
      <w:proofErr w:type="spellStart"/>
      <w:r w:rsidRPr="00126B2B">
        <w:rPr>
          <w:rFonts w:ascii="Arial" w:eastAsia="Ubuntu" w:hAnsi="Arial" w:cs="Arial"/>
          <w:sz w:val="20"/>
          <w:szCs w:val="20"/>
          <w:lang w:val="de-DE"/>
        </w:rPr>
        <w:t>PrestaShop</w:t>
      </w:r>
      <w:proofErr w:type="spellEnd"/>
      <w:r w:rsidRPr="00126B2B">
        <w:rPr>
          <w:rFonts w:ascii="Arial" w:eastAsia="Ubuntu" w:hAnsi="Arial" w:cs="Arial"/>
          <w:sz w:val="20"/>
          <w:szCs w:val="20"/>
          <w:lang w:val="de-DE"/>
        </w:rPr>
        <w:t xml:space="preserve"> die führende Open-Source-E-Commerce-Lösung in Europa und Lateinamerika. Dank </w:t>
      </w:r>
      <w:proofErr w:type="spellStart"/>
      <w:r w:rsidRPr="00126B2B">
        <w:rPr>
          <w:rFonts w:ascii="Arial" w:eastAsia="Ubuntu" w:hAnsi="Arial" w:cs="Arial"/>
          <w:sz w:val="20"/>
          <w:szCs w:val="20"/>
          <w:lang w:val="de-DE"/>
        </w:rPr>
        <w:t>PrestaShop</w:t>
      </w:r>
      <w:proofErr w:type="spellEnd"/>
      <w:r w:rsidRPr="00126B2B">
        <w:rPr>
          <w:rFonts w:ascii="Arial" w:eastAsia="Ubuntu" w:hAnsi="Arial" w:cs="Arial"/>
          <w:sz w:val="20"/>
          <w:szCs w:val="20"/>
          <w:lang w:val="de-DE"/>
        </w:rPr>
        <w:t xml:space="preserve"> Essentials, einer Suite von Modulen, die weltweit sichere Zahlungslösungen, Performance-Analysen und Web-Marketing bietet, und </w:t>
      </w:r>
      <w:proofErr w:type="spellStart"/>
      <w:r w:rsidRPr="00126B2B">
        <w:rPr>
          <w:rFonts w:ascii="Arial" w:eastAsia="Ubuntu" w:hAnsi="Arial" w:cs="Arial"/>
          <w:sz w:val="20"/>
          <w:szCs w:val="20"/>
          <w:lang w:val="de-DE"/>
        </w:rPr>
        <w:t>PrestaShop</w:t>
      </w:r>
      <w:proofErr w:type="spellEnd"/>
      <w:r w:rsidRPr="00126B2B">
        <w:rPr>
          <w:rFonts w:ascii="Arial" w:eastAsia="Ubuntu" w:hAnsi="Arial" w:cs="Arial"/>
          <w:sz w:val="20"/>
          <w:szCs w:val="20"/>
          <w:lang w:val="de-DE"/>
        </w:rPr>
        <w:t xml:space="preserve"> </w:t>
      </w:r>
      <w:proofErr w:type="spellStart"/>
      <w:r w:rsidRPr="00126B2B">
        <w:rPr>
          <w:rFonts w:ascii="Arial" w:eastAsia="Ubuntu" w:hAnsi="Arial" w:cs="Arial"/>
          <w:sz w:val="20"/>
          <w:szCs w:val="20"/>
          <w:lang w:val="de-DE"/>
        </w:rPr>
        <w:t>Platform</w:t>
      </w:r>
      <w:proofErr w:type="spellEnd"/>
      <w:r w:rsidRPr="00126B2B">
        <w:rPr>
          <w:rFonts w:ascii="Arial" w:eastAsia="Ubuntu" w:hAnsi="Arial" w:cs="Arial"/>
          <w:sz w:val="20"/>
          <w:szCs w:val="20"/>
          <w:lang w:val="de-DE"/>
        </w:rPr>
        <w:t xml:space="preserve">, dem Hosting-Angebot, ermöglicht </w:t>
      </w:r>
      <w:proofErr w:type="spellStart"/>
      <w:r w:rsidRPr="00126B2B">
        <w:rPr>
          <w:rFonts w:ascii="Arial" w:eastAsia="Ubuntu" w:hAnsi="Arial" w:cs="Arial"/>
          <w:sz w:val="20"/>
          <w:szCs w:val="20"/>
          <w:lang w:val="de-DE"/>
        </w:rPr>
        <w:t>PrestaShop</w:t>
      </w:r>
      <w:proofErr w:type="spellEnd"/>
      <w:r w:rsidRPr="00126B2B">
        <w:rPr>
          <w:rFonts w:ascii="Arial" w:eastAsia="Ubuntu" w:hAnsi="Arial" w:cs="Arial"/>
          <w:sz w:val="20"/>
          <w:szCs w:val="20"/>
          <w:lang w:val="de-DE"/>
        </w:rPr>
        <w:t xml:space="preserve"> Unternehmen, ihr Geschäft problemlos in größerem Maßstab zu betreiben. Im Jahr 2020 wurden mit </w:t>
      </w:r>
      <w:proofErr w:type="spellStart"/>
      <w:r w:rsidRPr="00126B2B">
        <w:rPr>
          <w:rFonts w:ascii="Arial" w:eastAsia="Ubuntu" w:hAnsi="Arial" w:cs="Arial"/>
          <w:sz w:val="20"/>
          <w:szCs w:val="20"/>
          <w:lang w:val="de-DE"/>
        </w:rPr>
        <w:t>PrestaShop</w:t>
      </w:r>
      <w:proofErr w:type="spellEnd"/>
      <w:r w:rsidRPr="00126B2B">
        <w:rPr>
          <w:rFonts w:ascii="Arial" w:eastAsia="Ubuntu" w:hAnsi="Arial" w:cs="Arial"/>
          <w:sz w:val="20"/>
          <w:szCs w:val="20"/>
          <w:lang w:val="de-DE"/>
        </w:rPr>
        <w:t>-Websites Online-Umsätze in Höhe von mehr als 22 Milliarden Euro erzielt. www.prestashop.com</w:t>
      </w:r>
    </w:p>
    <w:p w14:paraId="1BC68496" w14:textId="77777777" w:rsidR="00485AAA" w:rsidRPr="00126B2B" w:rsidRDefault="00485AAA" w:rsidP="00787634">
      <w:pPr>
        <w:spacing w:line="360" w:lineRule="auto"/>
        <w:jc w:val="both"/>
        <w:rPr>
          <w:rFonts w:ascii="Arial" w:eastAsia="Ubuntu" w:hAnsi="Arial" w:cs="Arial"/>
          <w:sz w:val="20"/>
          <w:szCs w:val="20"/>
          <w:lang w:val="de-DE"/>
        </w:rPr>
      </w:pPr>
    </w:p>
    <w:p w14:paraId="29D93DC5" w14:textId="77777777" w:rsidR="00485AAA" w:rsidRPr="00126B2B" w:rsidRDefault="00982A6A" w:rsidP="00787634">
      <w:pPr>
        <w:spacing w:line="360" w:lineRule="auto"/>
        <w:jc w:val="both"/>
        <w:rPr>
          <w:rFonts w:ascii="Arial" w:eastAsia="Ubuntu" w:hAnsi="Arial" w:cs="Arial"/>
          <w:b/>
          <w:sz w:val="20"/>
          <w:szCs w:val="20"/>
          <w:lang w:val="de-DE"/>
        </w:rPr>
      </w:pPr>
      <w:r w:rsidRPr="00126B2B">
        <w:rPr>
          <w:rFonts w:ascii="Arial" w:eastAsia="Ubuntu" w:hAnsi="Arial" w:cs="Arial"/>
          <w:b/>
          <w:sz w:val="20"/>
          <w:szCs w:val="20"/>
          <w:lang w:val="de-DE"/>
        </w:rPr>
        <w:t>Pressekontakte:</w:t>
      </w:r>
    </w:p>
    <w:p w14:paraId="0E2368CA" w14:textId="77777777" w:rsidR="00485AAA" w:rsidRPr="00126B2B" w:rsidRDefault="00982A6A" w:rsidP="00787634">
      <w:pPr>
        <w:spacing w:line="360" w:lineRule="auto"/>
        <w:rPr>
          <w:rFonts w:ascii="Arial" w:eastAsia="Ubuntu" w:hAnsi="Arial" w:cs="Arial"/>
          <w:sz w:val="20"/>
          <w:szCs w:val="20"/>
          <w:lang w:val="de-DE"/>
        </w:rPr>
      </w:pPr>
      <w:r w:rsidRPr="00126B2B">
        <w:rPr>
          <w:rFonts w:ascii="Arial" w:eastAsia="Ubuntu" w:hAnsi="Arial" w:cs="Arial"/>
          <w:sz w:val="20"/>
          <w:szCs w:val="20"/>
          <w:lang w:val="de-DE"/>
        </w:rPr>
        <w:t xml:space="preserve">Marianne </w:t>
      </w:r>
      <w:proofErr w:type="spellStart"/>
      <w:r w:rsidRPr="00126B2B">
        <w:rPr>
          <w:rFonts w:ascii="Arial" w:eastAsia="Ubuntu" w:hAnsi="Arial" w:cs="Arial"/>
          <w:sz w:val="20"/>
          <w:szCs w:val="20"/>
          <w:lang w:val="de-DE"/>
        </w:rPr>
        <w:t>Rageot</w:t>
      </w:r>
      <w:proofErr w:type="spellEnd"/>
      <w:r w:rsidRPr="00126B2B">
        <w:rPr>
          <w:rFonts w:ascii="Arial" w:eastAsia="Ubuntu" w:hAnsi="Arial" w:cs="Arial"/>
          <w:sz w:val="20"/>
          <w:szCs w:val="20"/>
          <w:lang w:val="de-DE"/>
        </w:rPr>
        <w:t xml:space="preserve"> </w:t>
      </w:r>
      <w:hyperlink r:id="rId10">
        <w:r w:rsidRPr="00126B2B">
          <w:rPr>
            <w:rFonts w:ascii="Arial" w:eastAsia="Ubuntu" w:hAnsi="Arial" w:cs="Arial"/>
            <w:color w:val="0563C1"/>
            <w:sz w:val="20"/>
            <w:szCs w:val="20"/>
            <w:u w:val="single"/>
            <w:lang w:val="de-DE"/>
          </w:rPr>
          <w:t>marianne.rageot@prestashop.com</w:t>
        </w:r>
      </w:hyperlink>
      <w:r w:rsidRPr="00126B2B">
        <w:rPr>
          <w:rFonts w:ascii="Arial" w:eastAsia="Ubuntu" w:hAnsi="Arial" w:cs="Arial"/>
          <w:sz w:val="20"/>
          <w:szCs w:val="20"/>
          <w:lang w:val="de-DE"/>
        </w:rPr>
        <w:t xml:space="preserve"> </w:t>
      </w:r>
    </w:p>
    <w:p w14:paraId="7F77C606" w14:textId="77777777" w:rsidR="00485AAA" w:rsidRPr="00126B2B" w:rsidRDefault="00982A6A" w:rsidP="00787634">
      <w:pPr>
        <w:spacing w:line="360" w:lineRule="auto"/>
        <w:rPr>
          <w:rFonts w:ascii="Arial" w:eastAsia="Ubuntu" w:hAnsi="Arial" w:cs="Arial"/>
          <w:sz w:val="20"/>
          <w:szCs w:val="20"/>
          <w:lang w:val="de-DE"/>
        </w:rPr>
      </w:pPr>
      <w:r w:rsidRPr="00126B2B">
        <w:rPr>
          <w:rFonts w:ascii="Arial" w:eastAsia="Ubuntu" w:hAnsi="Arial" w:cs="Arial"/>
          <w:sz w:val="20"/>
          <w:szCs w:val="20"/>
          <w:lang w:val="de-DE"/>
        </w:rPr>
        <w:t>Tel. +33 6.84.75.43.25</w:t>
      </w:r>
    </w:p>
    <w:p w14:paraId="30F4E0AC" w14:textId="77777777" w:rsidR="00485AAA" w:rsidRPr="00126B2B" w:rsidRDefault="00485AAA" w:rsidP="00787634">
      <w:pPr>
        <w:spacing w:line="360" w:lineRule="auto"/>
        <w:rPr>
          <w:rFonts w:ascii="Arial" w:eastAsia="Ubuntu" w:hAnsi="Arial" w:cs="Arial"/>
          <w:sz w:val="20"/>
          <w:szCs w:val="20"/>
          <w:lang w:val="de-DE"/>
        </w:rPr>
      </w:pPr>
    </w:p>
    <w:p w14:paraId="3D5BF024" w14:textId="77777777" w:rsidR="00485AAA" w:rsidRPr="00126B2B" w:rsidRDefault="00982A6A" w:rsidP="00787634">
      <w:pPr>
        <w:spacing w:line="360" w:lineRule="auto"/>
        <w:rPr>
          <w:rFonts w:ascii="Arial" w:eastAsia="Ubuntu" w:hAnsi="Arial" w:cs="Arial"/>
          <w:sz w:val="20"/>
          <w:szCs w:val="20"/>
          <w:lang w:val="de-DE"/>
        </w:rPr>
      </w:pPr>
      <w:r w:rsidRPr="00126B2B">
        <w:rPr>
          <w:rFonts w:ascii="Arial" w:eastAsia="Ubuntu" w:hAnsi="Arial" w:cs="Arial"/>
          <w:sz w:val="20"/>
          <w:szCs w:val="20"/>
          <w:lang w:val="de-DE"/>
        </w:rPr>
        <w:t xml:space="preserve">Constance </w:t>
      </w:r>
      <w:proofErr w:type="spellStart"/>
      <w:r w:rsidRPr="00126B2B">
        <w:rPr>
          <w:rFonts w:ascii="Arial" w:eastAsia="Ubuntu" w:hAnsi="Arial" w:cs="Arial"/>
          <w:sz w:val="20"/>
          <w:szCs w:val="20"/>
          <w:lang w:val="de-DE"/>
        </w:rPr>
        <w:t>Henault</w:t>
      </w:r>
      <w:proofErr w:type="spellEnd"/>
      <w:r w:rsidRPr="00126B2B">
        <w:rPr>
          <w:rFonts w:ascii="Arial" w:eastAsia="Ubuntu" w:hAnsi="Arial" w:cs="Arial"/>
          <w:sz w:val="20"/>
          <w:szCs w:val="20"/>
          <w:lang w:val="de-DE"/>
        </w:rPr>
        <w:t xml:space="preserve"> </w:t>
      </w:r>
      <w:hyperlink r:id="rId11">
        <w:r w:rsidRPr="00126B2B">
          <w:rPr>
            <w:rFonts w:ascii="Arial" w:eastAsia="Ubuntu" w:hAnsi="Arial" w:cs="Arial"/>
            <w:color w:val="0563C1"/>
            <w:sz w:val="20"/>
            <w:szCs w:val="20"/>
            <w:u w:val="single"/>
            <w:lang w:val="de-DE"/>
          </w:rPr>
          <w:t>c.henault@tilder.com</w:t>
        </w:r>
      </w:hyperlink>
      <w:r w:rsidRPr="00126B2B">
        <w:rPr>
          <w:rFonts w:ascii="Arial" w:eastAsia="Ubuntu" w:hAnsi="Arial" w:cs="Arial"/>
          <w:sz w:val="20"/>
          <w:szCs w:val="20"/>
          <w:lang w:val="de-DE"/>
        </w:rPr>
        <w:t xml:space="preserve"> </w:t>
      </w:r>
    </w:p>
    <w:p w14:paraId="0B185DC3" w14:textId="77777777" w:rsidR="00485AAA" w:rsidRPr="00126B2B" w:rsidRDefault="00982A6A" w:rsidP="00787634">
      <w:pPr>
        <w:spacing w:line="360" w:lineRule="auto"/>
        <w:rPr>
          <w:rFonts w:ascii="Arial" w:eastAsia="Ubuntu" w:hAnsi="Arial" w:cs="Arial"/>
          <w:sz w:val="20"/>
          <w:szCs w:val="20"/>
          <w:lang w:val="de-DE"/>
        </w:rPr>
      </w:pPr>
      <w:proofErr w:type="gramStart"/>
      <w:r w:rsidRPr="00126B2B">
        <w:rPr>
          <w:rFonts w:ascii="Arial" w:eastAsia="Ubuntu" w:hAnsi="Arial" w:cs="Arial"/>
          <w:sz w:val="20"/>
          <w:szCs w:val="20"/>
          <w:lang w:val="de-DE"/>
        </w:rPr>
        <w:t>Tel. :</w:t>
      </w:r>
      <w:proofErr w:type="gramEnd"/>
      <w:r w:rsidRPr="00126B2B">
        <w:rPr>
          <w:rFonts w:ascii="Arial" w:eastAsia="Ubuntu" w:hAnsi="Arial" w:cs="Arial"/>
          <w:sz w:val="20"/>
          <w:szCs w:val="20"/>
          <w:lang w:val="de-DE"/>
        </w:rPr>
        <w:t xml:space="preserve"> +33 6.03.02.34.44</w:t>
      </w:r>
    </w:p>
    <w:p w14:paraId="40D1BCA9" w14:textId="77777777" w:rsidR="00485AAA" w:rsidRPr="00694FC8" w:rsidRDefault="00485AAA" w:rsidP="00787634">
      <w:pPr>
        <w:spacing w:line="360" w:lineRule="auto"/>
        <w:rPr>
          <w:rFonts w:ascii="Arial" w:eastAsia="Ubuntu" w:hAnsi="Arial" w:cs="Arial"/>
          <w:sz w:val="22"/>
          <w:szCs w:val="22"/>
          <w:lang w:val="de-DE"/>
        </w:rPr>
      </w:pPr>
    </w:p>
    <w:p w14:paraId="493F696C" w14:textId="77777777" w:rsidR="00485AAA" w:rsidRPr="00694FC8" w:rsidRDefault="00485AAA" w:rsidP="00787634">
      <w:pPr>
        <w:pBdr>
          <w:top w:val="nil"/>
          <w:left w:val="nil"/>
          <w:bottom w:val="nil"/>
          <w:right w:val="nil"/>
          <w:between w:val="nil"/>
        </w:pBdr>
        <w:spacing w:line="360" w:lineRule="auto"/>
        <w:rPr>
          <w:rFonts w:ascii="Arial" w:eastAsia="Ubuntu" w:hAnsi="Arial" w:cs="Arial"/>
          <w:sz w:val="22"/>
          <w:szCs w:val="22"/>
          <w:lang w:val="de-DE"/>
        </w:rPr>
      </w:pPr>
    </w:p>
    <w:p w14:paraId="20BC3FC2" w14:textId="77777777" w:rsidR="00485AAA" w:rsidRPr="00694FC8" w:rsidRDefault="00485AAA" w:rsidP="00787634">
      <w:pPr>
        <w:pBdr>
          <w:top w:val="nil"/>
          <w:left w:val="nil"/>
          <w:bottom w:val="nil"/>
          <w:right w:val="nil"/>
          <w:between w:val="nil"/>
        </w:pBdr>
        <w:spacing w:line="360" w:lineRule="auto"/>
        <w:rPr>
          <w:rFonts w:ascii="Arial" w:eastAsia="Ubuntu" w:hAnsi="Arial" w:cs="Arial"/>
          <w:sz w:val="22"/>
          <w:szCs w:val="22"/>
          <w:lang w:val="de-DE"/>
        </w:rPr>
      </w:pPr>
    </w:p>
    <w:p w14:paraId="70E6C20D" w14:textId="77777777" w:rsidR="00485AAA" w:rsidRPr="00694FC8" w:rsidRDefault="00485AAA" w:rsidP="00787634">
      <w:pPr>
        <w:spacing w:line="360" w:lineRule="auto"/>
        <w:jc w:val="both"/>
        <w:rPr>
          <w:rFonts w:ascii="Arial" w:eastAsia="Helvetica Neue" w:hAnsi="Arial" w:cs="Arial"/>
          <w:color w:val="000000"/>
          <w:sz w:val="22"/>
          <w:szCs w:val="22"/>
          <w:lang w:val="de-DE"/>
        </w:rPr>
      </w:pPr>
    </w:p>
    <w:sectPr w:rsidR="00485AAA" w:rsidRPr="00694FC8">
      <w:headerReference w:type="default" r:id="rId12"/>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9323E" w14:textId="77777777" w:rsidR="00113B86" w:rsidRDefault="00113B86">
      <w:r>
        <w:separator/>
      </w:r>
    </w:p>
  </w:endnote>
  <w:endnote w:type="continuationSeparator" w:id="0">
    <w:p w14:paraId="45A505B3" w14:textId="77777777" w:rsidR="00113B86" w:rsidRDefault="00113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default"/>
  </w:font>
  <w:font w:name="Ubuntu">
    <w:altName w:val="Calibri"/>
    <w:charset w:val="00"/>
    <w:family w:val="auto"/>
    <w:pitch w:val="default"/>
  </w:font>
  <w:font w:name="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AD001" w14:textId="77777777" w:rsidR="00113B86" w:rsidRDefault="00113B86">
      <w:r>
        <w:separator/>
      </w:r>
    </w:p>
  </w:footnote>
  <w:footnote w:type="continuationSeparator" w:id="0">
    <w:p w14:paraId="12B22798" w14:textId="77777777" w:rsidR="00113B86" w:rsidRDefault="00113B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BF400" w14:textId="77777777" w:rsidR="00485AAA" w:rsidRDefault="00982A6A">
    <w:pPr>
      <w:jc w:val="center"/>
    </w:pPr>
    <w:r>
      <w:rPr>
        <w:noProof/>
      </w:rPr>
      <w:drawing>
        <wp:anchor distT="0" distB="0" distL="0" distR="0" simplePos="0" relativeHeight="251658240" behindDoc="1" locked="0" layoutInCell="1" hidden="0" allowOverlap="1" wp14:anchorId="0D3BFEBD" wp14:editId="51A85461">
          <wp:simplePos x="0" y="0"/>
          <wp:positionH relativeFrom="column">
            <wp:posOffset>4410075</wp:posOffset>
          </wp:positionH>
          <wp:positionV relativeFrom="paragraph">
            <wp:posOffset>-330831</wp:posOffset>
          </wp:positionV>
          <wp:extent cx="1390650" cy="779145"/>
          <wp:effectExtent l="0" t="0" r="0" b="0"/>
          <wp:wrapNone/>
          <wp:docPr id="7" name="image1.png" descr="page1image934720"/>
          <wp:cNvGraphicFramePr/>
          <a:graphic xmlns:a="http://schemas.openxmlformats.org/drawingml/2006/main">
            <a:graphicData uri="http://schemas.openxmlformats.org/drawingml/2006/picture">
              <pic:pic xmlns:pic="http://schemas.openxmlformats.org/drawingml/2006/picture">
                <pic:nvPicPr>
                  <pic:cNvPr id="0" name="image1.png" descr="page1image934720"/>
                  <pic:cNvPicPr preferRelativeResize="0"/>
                </pic:nvPicPr>
                <pic:blipFill>
                  <a:blip r:embed="rId1"/>
                  <a:srcRect/>
                  <a:stretch>
                    <a:fillRect/>
                  </a:stretch>
                </pic:blipFill>
                <pic:spPr>
                  <a:xfrm>
                    <a:off x="0" y="0"/>
                    <a:ext cx="1390650" cy="779145"/>
                  </a:xfrm>
                  <a:prstGeom prst="rect">
                    <a:avLst/>
                  </a:prstGeom>
                  <a:ln/>
                </pic:spPr>
              </pic:pic>
            </a:graphicData>
          </a:graphic>
        </wp:anchor>
      </w:drawing>
    </w:r>
    <w:r>
      <w:rPr>
        <w:noProof/>
      </w:rPr>
      <w:drawing>
        <wp:anchor distT="0" distB="0" distL="0" distR="0" simplePos="0" relativeHeight="251659264" behindDoc="0" locked="0" layoutInCell="1" hidden="0" allowOverlap="1" wp14:anchorId="41B9DE29" wp14:editId="128CAB55">
          <wp:simplePos x="0" y="0"/>
          <wp:positionH relativeFrom="column">
            <wp:posOffset>0</wp:posOffset>
          </wp:positionH>
          <wp:positionV relativeFrom="paragraph">
            <wp:posOffset>-438144</wp:posOffset>
          </wp:positionV>
          <wp:extent cx="1276350" cy="1209675"/>
          <wp:effectExtent l="0" t="0" r="0" b="0"/>
          <wp:wrapNone/>
          <wp:docPr id="8" name="image2.png" descr="Gagliardetto-MBE"/>
          <wp:cNvGraphicFramePr/>
          <a:graphic xmlns:a="http://schemas.openxmlformats.org/drawingml/2006/main">
            <a:graphicData uri="http://schemas.openxmlformats.org/drawingml/2006/picture">
              <pic:pic xmlns:pic="http://schemas.openxmlformats.org/drawingml/2006/picture">
                <pic:nvPicPr>
                  <pic:cNvPr id="0" name="image2.png" descr="Gagliardetto-MBE"/>
                  <pic:cNvPicPr preferRelativeResize="0"/>
                </pic:nvPicPr>
                <pic:blipFill>
                  <a:blip r:embed="rId2"/>
                  <a:srcRect/>
                  <a:stretch>
                    <a:fillRect/>
                  </a:stretch>
                </pic:blipFill>
                <pic:spPr>
                  <a:xfrm>
                    <a:off x="0" y="0"/>
                    <a:ext cx="1276350" cy="1209675"/>
                  </a:xfrm>
                  <a:prstGeom prst="rect">
                    <a:avLst/>
                  </a:prstGeom>
                  <a:ln/>
                </pic:spPr>
              </pic:pic>
            </a:graphicData>
          </a:graphic>
        </wp:anchor>
      </w:drawing>
    </w:r>
  </w:p>
  <w:p w14:paraId="3F0C91C5" w14:textId="77777777" w:rsidR="00485AAA" w:rsidRDefault="00485AAA">
    <w:pPr>
      <w:pBdr>
        <w:top w:val="nil"/>
        <w:left w:val="nil"/>
        <w:bottom w:val="nil"/>
        <w:right w:val="nil"/>
        <w:between w:val="nil"/>
      </w:pBdr>
      <w:tabs>
        <w:tab w:val="center" w:pos="4536"/>
        <w:tab w:val="right" w:pos="9072"/>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AAA"/>
    <w:rsid w:val="000B0648"/>
    <w:rsid w:val="000B7661"/>
    <w:rsid w:val="000C3112"/>
    <w:rsid w:val="00100E40"/>
    <w:rsid w:val="00113B86"/>
    <w:rsid w:val="00120D45"/>
    <w:rsid w:val="001269AD"/>
    <w:rsid w:val="00126B2B"/>
    <w:rsid w:val="00162E34"/>
    <w:rsid w:val="001833EE"/>
    <w:rsid w:val="001A7B0F"/>
    <w:rsid w:val="00243A22"/>
    <w:rsid w:val="00270FAE"/>
    <w:rsid w:val="002E0FBA"/>
    <w:rsid w:val="0031405C"/>
    <w:rsid w:val="00325A20"/>
    <w:rsid w:val="00353C24"/>
    <w:rsid w:val="00360162"/>
    <w:rsid w:val="003679A6"/>
    <w:rsid w:val="00382F04"/>
    <w:rsid w:val="003B1F5A"/>
    <w:rsid w:val="003C75C0"/>
    <w:rsid w:val="003D606B"/>
    <w:rsid w:val="003E4BBB"/>
    <w:rsid w:val="004173A2"/>
    <w:rsid w:val="00485AAA"/>
    <w:rsid w:val="004B622D"/>
    <w:rsid w:val="004D3D59"/>
    <w:rsid w:val="0055699F"/>
    <w:rsid w:val="00583784"/>
    <w:rsid w:val="005C0189"/>
    <w:rsid w:val="005C06E3"/>
    <w:rsid w:val="005C30B0"/>
    <w:rsid w:val="005D5F00"/>
    <w:rsid w:val="005E113A"/>
    <w:rsid w:val="006562B6"/>
    <w:rsid w:val="00657FD2"/>
    <w:rsid w:val="00687275"/>
    <w:rsid w:val="00694FC8"/>
    <w:rsid w:val="006C2D4B"/>
    <w:rsid w:val="006C5042"/>
    <w:rsid w:val="006E5511"/>
    <w:rsid w:val="006F492F"/>
    <w:rsid w:val="00720134"/>
    <w:rsid w:val="007248C7"/>
    <w:rsid w:val="007362DF"/>
    <w:rsid w:val="007802D1"/>
    <w:rsid w:val="00787634"/>
    <w:rsid w:val="007A78A8"/>
    <w:rsid w:val="007E4125"/>
    <w:rsid w:val="007F2638"/>
    <w:rsid w:val="008466F4"/>
    <w:rsid w:val="008B1392"/>
    <w:rsid w:val="008B6448"/>
    <w:rsid w:val="00964820"/>
    <w:rsid w:val="00982A6A"/>
    <w:rsid w:val="00A2349A"/>
    <w:rsid w:val="00A42D40"/>
    <w:rsid w:val="00A971FD"/>
    <w:rsid w:val="00B46B48"/>
    <w:rsid w:val="00B5365B"/>
    <w:rsid w:val="00BB43F4"/>
    <w:rsid w:val="00BE0A4C"/>
    <w:rsid w:val="00BF4E71"/>
    <w:rsid w:val="00C212A1"/>
    <w:rsid w:val="00C54E7B"/>
    <w:rsid w:val="00CE08C7"/>
    <w:rsid w:val="00CE4DDF"/>
    <w:rsid w:val="00D32550"/>
    <w:rsid w:val="00D513F9"/>
    <w:rsid w:val="00D6130E"/>
    <w:rsid w:val="00D71428"/>
    <w:rsid w:val="00E6324C"/>
    <w:rsid w:val="00E76ABB"/>
    <w:rsid w:val="00EB1672"/>
    <w:rsid w:val="00EC2BC8"/>
    <w:rsid w:val="00F4148E"/>
    <w:rsid w:val="00F63714"/>
    <w:rsid w:val="00F903E8"/>
    <w:rsid w:val="00FD40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916DD"/>
  <w15:docId w15:val="{9DC27F25-15C7-44CD-8A27-E09A5A437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widowControl w:val="0"/>
      <w:spacing w:before="1"/>
      <w:ind w:left="100"/>
      <w:outlineLvl w:val="0"/>
    </w:pPr>
    <w:rPr>
      <w:rFonts w:ascii="Arial" w:eastAsia="Arial" w:hAnsi="Arial" w:cs="Arial"/>
      <w:b/>
      <w:sz w:val="22"/>
      <w:szCs w:val="22"/>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Kommentarzeichen">
    <w:name w:val="annotation reference"/>
    <w:basedOn w:val="Absatz-Standardschriftart"/>
    <w:uiPriority w:val="99"/>
    <w:semiHidden/>
    <w:unhideWhenUsed/>
    <w:rsid w:val="00560883"/>
    <w:rPr>
      <w:sz w:val="16"/>
      <w:szCs w:val="16"/>
    </w:rPr>
  </w:style>
  <w:style w:type="paragraph" w:styleId="Kommentartext">
    <w:name w:val="annotation text"/>
    <w:basedOn w:val="Standard"/>
    <w:link w:val="KommentartextZchn"/>
    <w:uiPriority w:val="99"/>
    <w:semiHidden/>
    <w:unhideWhenUsed/>
    <w:rsid w:val="00560883"/>
    <w:rPr>
      <w:sz w:val="20"/>
      <w:szCs w:val="20"/>
    </w:rPr>
  </w:style>
  <w:style w:type="character" w:customStyle="1" w:styleId="KommentartextZchn">
    <w:name w:val="Kommentartext Zchn"/>
    <w:basedOn w:val="Absatz-Standardschriftart"/>
    <w:link w:val="Kommentartext"/>
    <w:uiPriority w:val="99"/>
    <w:semiHidden/>
    <w:rsid w:val="00560883"/>
    <w:rPr>
      <w:sz w:val="20"/>
      <w:szCs w:val="20"/>
    </w:rPr>
  </w:style>
  <w:style w:type="paragraph" w:styleId="Kommentarthema">
    <w:name w:val="annotation subject"/>
    <w:basedOn w:val="Kommentartext"/>
    <w:next w:val="Kommentartext"/>
    <w:link w:val="KommentarthemaZchn"/>
    <w:uiPriority w:val="99"/>
    <w:semiHidden/>
    <w:unhideWhenUsed/>
    <w:rsid w:val="00560883"/>
    <w:rPr>
      <w:b/>
      <w:bCs/>
    </w:rPr>
  </w:style>
  <w:style w:type="character" w:customStyle="1" w:styleId="KommentarthemaZchn">
    <w:name w:val="Kommentarthema Zchn"/>
    <w:basedOn w:val="KommentartextZchn"/>
    <w:link w:val="Kommentarthema"/>
    <w:uiPriority w:val="99"/>
    <w:semiHidden/>
    <w:rsid w:val="00560883"/>
    <w:rPr>
      <w:b/>
      <w:bCs/>
      <w:sz w:val="20"/>
      <w:szCs w:val="20"/>
    </w:rPr>
  </w:style>
  <w:style w:type="paragraph" w:styleId="berarbeitung">
    <w:name w:val="Revision"/>
    <w:hidden/>
    <w:uiPriority w:val="99"/>
    <w:semiHidden/>
    <w:rsid w:val="0085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henault@tilder.com" TargetMode="External"/><Relationship Id="rId5" Type="http://schemas.openxmlformats.org/officeDocument/2006/relationships/styles" Target="styles.xml"/><Relationship Id="rId10" Type="http://schemas.openxmlformats.org/officeDocument/2006/relationships/hyperlink" Target="mailto:marianne.rageot@prestashop.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f32a6db9cd3ff404c6699053d5264c16">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774f009c081cc7ed314dc11b329e591"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jI1PPPfTQ5bczKd0g6vzZDv9aVOA==">AMUW2mUdeYAeKWnbVYa7x2tpXp+NXob/BBUPA/wWUL+tmHWRejwn0lLOxOLeUD1YhpVXGitedi60QVUzaq7PpQcSKBS3oseDauSAilpZfZAuY5sej6CyrnA=</go:docsCustomData>
</go:gDocsCustomXmlDataStorage>
</file>

<file path=customXml/itemProps1.xml><?xml version="1.0" encoding="utf-8"?>
<ds:datastoreItem xmlns:ds="http://schemas.openxmlformats.org/officeDocument/2006/customXml" ds:itemID="{40E15719-11C0-4F08-8863-3C78CC4F94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564D73-8E93-4C48-B2E8-F82EDF8BCBD6}">
  <ds:schemaRefs>
    <ds:schemaRef ds:uri="http://schemas.microsoft.com/sharepoint/v3/contenttype/forms"/>
  </ds:schemaRefs>
</ds:datastoreItem>
</file>

<file path=customXml/itemProps3.xml><?xml version="1.0" encoding="utf-8"?>
<ds:datastoreItem xmlns:ds="http://schemas.openxmlformats.org/officeDocument/2006/customXml" ds:itemID="{E6FAE7A5-9D91-4606-98D8-E8BDCA237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822</Words>
  <Characters>5185</Characters>
  <Application>Microsoft Office Word</Application>
  <DocSecurity>0</DocSecurity>
  <Lines>43</Lines>
  <Paragraphs>11</Paragraphs>
  <ScaleCrop>false</ScaleCrop>
  <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Bastian Zimmer</dc:creator>
  <cp:lastModifiedBy>Bastian Zimmer</cp:lastModifiedBy>
  <cp:revision>77</cp:revision>
  <dcterms:created xsi:type="dcterms:W3CDTF">2021-11-29T08:28:00Z</dcterms:created>
  <dcterms:modified xsi:type="dcterms:W3CDTF">2021-11-30T10:43:00Z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