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3CE6D" w14:textId="023CF117" w:rsidR="00335B38" w:rsidRPr="004138A0" w:rsidRDefault="00421770" w:rsidP="00377C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Neue</w:t>
      </w:r>
      <w:r w:rsidR="00207C91"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 xml:space="preserve"> F</w:t>
      </w:r>
      <w:r w:rsidR="00207C91">
        <w:rPr>
          <w:rFonts w:ascii="Arial" w:hAnsi="Arial" w:cs="Arial"/>
          <w:b/>
          <w:bCs/>
          <w:sz w:val="22"/>
          <w:szCs w:val="22"/>
        </w:rPr>
        <w:t>eature</w:t>
      </w:r>
      <w:r>
        <w:rPr>
          <w:rFonts w:ascii="Arial" w:hAnsi="Arial" w:cs="Arial"/>
          <w:b/>
          <w:bCs/>
          <w:sz w:val="22"/>
          <w:szCs w:val="22"/>
        </w:rPr>
        <w:t xml:space="preserve"> im Picavi-Ökosystem</w:t>
      </w:r>
    </w:p>
    <w:p w14:paraId="162C4D9B" w14:textId="61B745F8" w:rsidR="00EE23D7" w:rsidRPr="00572457" w:rsidRDefault="00FD520A" w:rsidP="009D2F9A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572457">
        <w:rPr>
          <w:rFonts w:ascii="Arial" w:hAnsi="Arial" w:cs="Arial"/>
          <w:b/>
          <w:sz w:val="36"/>
          <w:szCs w:val="36"/>
        </w:rPr>
        <w:t>Pic</w:t>
      </w:r>
      <w:r w:rsidR="00081F34">
        <w:rPr>
          <w:rFonts w:ascii="Arial" w:hAnsi="Arial" w:cs="Arial"/>
          <w:b/>
          <w:sz w:val="36"/>
          <w:szCs w:val="36"/>
        </w:rPr>
        <w:t>avi Alert</w:t>
      </w:r>
      <w:r w:rsidR="00421770">
        <w:rPr>
          <w:rFonts w:ascii="Arial" w:hAnsi="Arial" w:cs="Arial"/>
          <w:b/>
          <w:sz w:val="36"/>
          <w:szCs w:val="36"/>
        </w:rPr>
        <w:t xml:space="preserve">s </w:t>
      </w:r>
      <w:r w:rsidR="0068252D">
        <w:rPr>
          <w:rFonts w:ascii="Arial" w:hAnsi="Arial" w:cs="Arial"/>
          <w:b/>
          <w:sz w:val="36"/>
          <w:szCs w:val="36"/>
        </w:rPr>
        <w:t xml:space="preserve">für Zeitgewinn in der Kommunikation mit dem </w:t>
      </w:r>
      <w:r w:rsidR="00421770">
        <w:rPr>
          <w:rFonts w:ascii="Arial" w:hAnsi="Arial" w:cs="Arial"/>
          <w:b/>
          <w:sz w:val="36"/>
          <w:szCs w:val="36"/>
        </w:rPr>
        <w:t>Leitstand</w:t>
      </w:r>
    </w:p>
    <w:p w14:paraId="414CF92D" w14:textId="77777777" w:rsidR="00373BD0" w:rsidRPr="00572457" w:rsidRDefault="00373BD0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A86D593" w14:textId="3B0FE550" w:rsidR="00061245" w:rsidRDefault="005A6B27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Der Pick-by-Vision-Experte Picavi stellt eine weitere neue Funktion in seinem Ökosystem vor: Mit Picavi-Alert</w:t>
      </w:r>
      <w:r w:rsidR="005605D8">
        <w:rPr>
          <w:rFonts w:ascii="Arial" w:hAnsi="Arial" w:cs="Arial"/>
          <w:b/>
          <w:bCs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D16750">
        <w:rPr>
          <w:rFonts w:ascii="Arial" w:hAnsi="Arial" w:cs="Arial"/>
          <w:b/>
          <w:bCs/>
          <w:sz w:val="22"/>
          <w:szCs w:val="22"/>
        </w:rPr>
        <w:t xml:space="preserve">wird </w:t>
      </w:r>
      <w:r w:rsidR="004F2143">
        <w:rPr>
          <w:rFonts w:ascii="Arial" w:hAnsi="Arial" w:cs="Arial"/>
          <w:b/>
          <w:bCs/>
          <w:sz w:val="22"/>
          <w:szCs w:val="22"/>
        </w:rPr>
        <w:t xml:space="preserve">der Leitstand </w:t>
      </w:r>
      <w:r w:rsidR="00D16750">
        <w:rPr>
          <w:rFonts w:ascii="Arial" w:hAnsi="Arial" w:cs="Arial"/>
          <w:b/>
          <w:bCs/>
          <w:sz w:val="22"/>
          <w:szCs w:val="22"/>
        </w:rPr>
        <w:t>a</w:t>
      </w:r>
      <w:r w:rsidR="004F2143">
        <w:rPr>
          <w:rFonts w:ascii="Arial" w:hAnsi="Arial" w:cs="Arial"/>
          <w:b/>
          <w:bCs/>
          <w:sz w:val="22"/>
          <w:szCs w:val="22"/>
        </w:rPr>
        <w:t>utomatisch benachrichtig</w:t>
      </w:r>
      <w:r w:rsidR="00D16750">
        <w:rPr>
          <w:rFonts w:ascii="Arial" w:hAnsi="Arial" w:cs="Arial"/>
          <w:b/>
          <w:bCs/>
          <w:sz w:val="22"/>
          <w:szCs w:val="22"/>
        </w:rPr>
        <w:t>t</w:t>
      </w:r>
      <w:r w:rsidR="004F2143">
        <w:rPr>
          <w:rFonts w:ascii="Arial" w:hAnsi="Arial" w:cs="Arial"/>
          <w:b/>
          <w:bCs/>
          <w:sz w:val="22"/>
          <w:szCs w:val="22"/>
        </w:rPr>
        <w:t xml:space="preserve">, wenn ein </w:t>
      </w:r>
      <w:r w:rsidR="00270A6B">
        <w:rPr>
          <w:rFonts w:ascii="Arial" w:hAnsi="Arial" w:cs="Arial"/>
          <w:b/>
          <w:bCs/>
          <w:sz w:val="22"/>
          <w:szCs w:val="22"/>
        </w:rPr>
        <w:t>vorher festgelegter</w:t>
      </w:r>
      <w:r w:rsidR="004F2143">
        <w:rPr>
          <w:rFonts w:ascii="Arial" w:hAnsi="Arial" w:cs="Arial"/>
          <w:b/>
          <w:bCs/>
          <w:sz w:val="22"/>
          <w:szCs w:val="22"/>
        </w:rPr>
        <w:t xml:space="preserve"> Prozess </w:t>
      </w:r>
      <w:r w:rsidR="005605D8">
        <w:rPr>
          <w:rFonts w:ascii="Arial" w:hAnsi="Arial" w:cs="Arial"/>
          <w:b/>
          <w:bCs/>
          <w:sz w:val="22"/>
          <w:szCs w:val="22"/>
        </w:rPr>
        <w:t xml:space="preserve">im Lager </w:t>
      </w:r>
      <w:r w:rsidR="004F2143">
        <w:rPr>
          <w:rFonts w:ascii="Arial" w:hAnsi="Arial" w:cs="Arial"/>
          <w:b/>
          <w:bCs/>
          <w:sz w:val="22"/>
          <w:szCs w:val="22"/>
        </w:rPr>
        <w:t xml:space="preserve">ausgelöst wird. </w:t>
      </w:r>
      <w:r w:rsidR="00B57A86">
        <w:rPr>
          <w:rFonts w:ascii="Arial" w:hAnsi="Arial" w:cs="Arial"/>
          <w:b/>
          <w:bCs/>
          <w:sz w:val="22"/>
          <w:szCs w:val="22"/>
        </w:rPr>
        <w:t xml:space="preserve">Das Feature ermöglicht Kommissionierern einen </w:t>
      </w:r>
      <w:r w:rsidR="007134EE">
        <w:rPr>
          <w:rFonts w:ascii="Arial" w:hAnsi="Arial" w:cs="Arial"/>
          <w:b/>
          <w:bCs/>
          <w:sz w:val="22"/>
          <w:szCs w:val="22"/>
        </w:rPr>
        <w:t>deutlichen</w:t>
      </w:r>
      <w:r w:rsidR="00B57A86">
        <w:rPr>
          <w:rFonts w:ascii="Arial" w:hAnsi="Arial" w:cs="Arial"/>
          <w:b/>
          <w:bCs/>
          <w:sz w:val="22"/>
          <w:szCs w:val="22"/>
        </w:rPr>
        <w:t xml:space="preserve"> Zeitgewinn in der Kommunikation mit dem Leitstand.</w:t>
      </w:r>
    </w:p>
    <w:p w14:paraId="4154F2A7" w14:textId="77777777" w:rsidR="00C375FA" w:rsidRDefault="00C375FA" w:rsidP="004A743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30EA948" w14:textId="7D0ADC2F" w:rsidR="006D41BB" w:rsidRDefault="00E569F5" w:rsidP="009D0DA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</w:t>
      </w:r>
      <w:r w:rsidR="00BA7AE8">
        <w:rPr>
          <w:rFonts w:ascii="Arial" w:hAnsi="Arial" w:cs="Arial"/>
          <w:sz w:val="22"/>
          <w:szCs w:val="22"/>
        </w:rPr>
        <w:t xml:space="preserve"> klassische</w:t>
      </w:r>
      <w:r>
        <w:rPr>
          <w:rFonts w:ascii="Arial" w:hAnsi="Arial" w:cs="Arial"/>
          <w:sz w:val="22"/>
          <w:szCs w:val="22"/>
        </w:rPr>
        <w:t>r</w:t>
      </w:r>
      <w:r w:rsidR="00BA7AE8">
        <w:rPr>
          <w:rFonts w:ascii="Arial" w:hAnsi="Arial" w:cs="Arial"/>
          <w:sz w:val="22"/>
          <w:szCs w:val="22"/>
        </w:rPr>
        <w:t xml:space="preserve"> Anwendungsfall </w:t>
      </w:r>
      <w:r w:rsidR="00B845D4">
        <w:rPr>
          <w:rFonts w:ascii="Arial" w:hAnsi="Arial" w:cs="Arial"/>
          <w:sz w:val="22"/>
          <w:szCs w:val="22"/>
        </w:rPr>
        <w:t>ist</w:t>
      </w:r>
      <w:r w:rsidR="00BA7AE8">
        <w:rPr>
          <w:rFonts w:ascii="Arial" w:hAnsi="Arial" w:cs="Arial"/>
          <w:sz w:val="22"/>
          <w:szCs w:val="22"/>
        </w:rPr>
        <w:t xml:space="preserve"> die im Lageralltag immer wieder vorkommende Fehlmengenkorrektur</w:t>
      </w:r>
      <w:r w:rsidR="00A408BF">
        <w:rPr>
          <w:rFonts w:ascii="Arial" w:hAnsi="Arial" w:cs="Arial"/>
          <w:sz w:val="22"/>
          <w:szCs w:val="22"/>
        </w:rPr>
        <w:t>. Dabei</w:t>
      </w:r>
      <w:r w:rsidR="00163BFF">
        <w:rPr>
          <w:rFonts w:ascii="Arial" w:hAnsi="Arial" w:cs="Arial"/>
          <w:sz w:val="22"/>
          <w:szCs w:val="22"/>
        </w:rPr>
        <w:t xml:space="preserve"> werden auf der technischen Seite Änderungen im bestandsführenden System </w:t>
      </w:r>
      <w:r w:rsidR="00B845D4">
        <w:rPr>
          <w:rFonts w:ascii="Arial" w:hAnsi="Arial" w:cs="Arial"/>
          <w:sz w:val="22"/>
          <w:szCs w:val="22"/>
        </w:rPr>
        <w:t>vorgenommen</w:t>
      </w:r>
      <w:r w:rsidR="00A408BF">
        <w:rPr>
          <w:rFonts w:ascii="Arial" w:hAnsi="Arial" w:cs="Arial"/>
          <w:sz w:val="22"/>
          <w:szCs w:val="22"/>
        </w:rPr>
        <w:t xml:space="preserve">, die </w:t>
      </w:r>
      <w:r w:rsidR="00163BFF">
        <w:rPr>
          <w:rFonts w:ascii="Arial" w:hAnsi="Arial" w:cs="Arial"/>
          <w:sz w:val="22"/>
          <w:szCs w:val="22"/>
        </w:rPr>
        <w:t xml:space="preserve">einer </w:t>
      </w:r>
      <w:r w:rsidR="0054519A">
        <w:rPr>
          <w:rFonts w:ascii="Arial" w:hAnsi="Arial" w:cs="Arial"/>
          <w:sz w:val="22"/>
          <w:szCs w:val="22"/>
        </w:rPr>
        <w:t xml:space="preserve">vorherigen </w:t>
      </w:r>
      <w:r w:rsidR="00163BFF">
        <w:rPr>
          <w:rFonts w:ascii="Arial" w:hAnsi="Arial" w:cs="Arial"/>
          <w:sz w:val="22"/>
          <w:szCs w:val="22"/>
        </w:rPr>
        <w:t xml:space="preserve">Information des Leitstands bedürfen. </w:t>
      </w:r>
      <w:r w:rsidR="00BF5E37">
        <w:rPr>
          <w:rFonts w:ascii="Arial" w:hAnsi="Arial" w:cs="Arial"/>
          <w:sz w:val="22"/>
          <w:szCs w:val="22"/>
        </w:rPr>
        <w:t>Will ein Lagermitarbeiter eine Fehlmengenkorrektur vornehmen, muss er seine eigentlich</w:t>
      </w:r>
      <w:r>
        <w:rPr>
          <w:rFonts w:ascii="Arial" w:hAnsi="Arial" w:cs="Arial"/>
          <w:sz w:val="22"/>
          <w:szCs w:val="22"/>
        </w:rPr>
        <w:t>e</w:t>
      </w:r>
      <w:r w:rsidR="00BF5E37">
        <w:rPr>
          <w:rFonts w:ascii="Arial" w:hAnsi="Arial" w:cs="Arial"/>
          <w:sz w:val="22"/>
          <w:szCs w:val="22"/>
        </w:rPr>
        <w:t xml:space="preserve"> Arbeit im schlimmsten Fall unterbrechen</w:t>
      </w:r>
      <w:r w:rsidR="0010455D">
        <w:rPr>
          <w:rFonts w:ascii="Arial" w:hAnsi="Arial" w:cs="Arial"/>
          <w:sz w:val="22"/>
          <w:szCs w:val="22"/>
        </w:rPr>
        <w:t xml:space="preserve">. </w:t>
      </w:r>
      <w:r w:rsidR="00070524">
        <w:rPr>
          <w:rFonts w:ascii="Arial" w:hAnsi="Arial" w:cs="Arial"/>
          <w:sz w:val="22"/>
          <w:szCs w:val="22"/>
        </w:rPr>
        <w:t xml:space="preserve">Erst nach der manuellen Freigabe durch </w:t>
      </w:r>
      <w:r w:rsidR="00FB36D6">
        <w:rPr>
          <w:rFonts w:ascii="Arial" w:hAnsi="Arial" w:cs="Arial"/>
          <w:sz w:val="22"/>
          <w:szCs w:val="22"/>
        </w:rPr>
        <w:t>einen</w:t>
      </w:r>
      <w:r w:rsidR="00070524">
        <w:rPr>
          <w:rFonts w:ascii="Arial" w:hAnsi="Arial" w:cs="Arial"/>
          <w:sz w:val="22"/>
          <w:szCs w:val="22"/>
        </w:rPr>
        <w:t xml:space="preserve"> Leitstandmitarbeiter kann der Kommissionierer seine</w:t>
      </w:r>
      <w:r w:rsidR="00A577A7">
        <w:rPr>
          <w:rFonts w:ascii="Arial" w:hAnsi="Arial" w:cs="Arial"/>
          <w:sz w:val="22"/>
          <w:szCs w:val="22"/>
        </w:rPr>
        <w:t xml:space="preserve"> wertschöpfende Tätigkeit </w:t>
      </w:r>
      <w:r w:rsidR="00070524">
        <w:rPr>
          <w:rFonts w:ascii="Arial" w:hAnsi="Arial" w:cs="Arial"/>
          <w:sz w:val="22"/>
          <w:szCs w:val="22"/>
        </w:rPr>
        <w:t xml:space="preserve">fortsetzen – das kostet </w:t>
      </w:r>
      <w:r w:rsidR="008A1BBA">
        <w:rPr>
          <w:rFonts w:ascii="Arial" w:hAnsi="Arial" w:cs="Arial"/>
          <w:sz w:val="22"/>
          <w:szCs w:val="22"/>
        </w:rPr>
        <w:t>wertvolle Zeit und Energie. M</w:t>
      </w:r>
      <w:r w:rsidR="00147D6A">
        <w:rPr>
          <w:rFonts w:ascii="Arial" w:hAnsi="Arial" w:cs="Arial"/>
          <w:sz w:val="22"/>
          <w:szCs w:val="22"/>
        </w:rPr>
        <w:t xml:space="preserve">it den </w:t>
      </w:r>
      <w:r w:rsidR="008A1BBA">
        <w:rPr>
          <w:rFonts w:ascii="Arial" w:hAnsi="Arial" w:cs="Arial"/>
          <w:sz w:val="22"/>
          <w:szCs w:val="22"/>
        </w:rPr>
        <w:t>Picavi-Alerts lässt sich d</w:t>
      </w:r>
      <w:r w:rsidR="003F365F">
        <w:rPr>
          <w:rFonts w:ascii="Arial" w:hAnsi="Arial" w:cs="Arial"/>
          <w:sz w:val="22"/>
          <w:szCs w:val="22"/>
        </w:rPr>
        <w:t>as</w:t>
      </w:r>
      <w:r w:rsidR="008A1BBA">
        <w:rPr>
          <w:rFonts w:ascii="Arial" w:hAnsi="Arial" w:cs="Arial"/>
          <w:sz w:val="22"/>
          <w:szCs w:val="22"/>
        </w:rPr>
        <w:t xml:space="preserve"> deutlich beschleunigen: De</w:t>
      </w:r>
      <w:r w:rsidR="003F365F">
        <w:rPr>
          <w:rFonts w:ascii="Arial" w:hAnsi="Arial" w:cs="Arial"/>
          <w:sz w:val="22"/>
          <w:szCs w:val="22"/>
        </w:rPr>
        <w:t>nn damit wird</w:t>
      </w:r>
      <w:r w:rsidR="00BF65BD">
        <w:rPr>
          <w:rFonts w:ascii="Arial" w:hAnsi="Arial" w:cs="Arial"/>
          <w:sz w:val="22"/>
          <w:szCs w:val="22"/>
        </w:rPr>
        <w:t xml:space="preserve"> der</w:t>
      </w:r>
      <w:r w:rsidR="003F365F">
        <w:rPr>
          <w:rFonts w:ascii="Arial" w:hAnsi="Arial" w:cs="Arial"/>
          <w:sz w:val="22"/>
          <w:szCs w:val="22"/>
        </w:rPr>
        <w:t xml:space="preserve"> </w:t>
      </w:r>
      <w:r w:rsidR="008A1BBA">
        <w:rPr>
          <w:rFonts w:ascii="Arial" w:hAnsi="Arial" w:cs="Arial"/>
          <w:sz w:val="22"/>
          <w:szCs w:val="22"/>
        </w:rPr>
        <w:t>Leitstand</w:t>
      </w:r>
      <w:r w:rsidR="003F365F">
        <w:rPr>
          <w:rFonts w:ascii="Arial" w:hAnsi="Arial" w:cs="Arial"/>
          <w:sz w:val="22"/>
          <w:szCs w:val="22"/>
        </w:rPr>
        <w:t xml:space="preserve"> </w:t>
      </w:r>
      <w:r w:rsidR="008A1BBA">
        <w:rPr>
          <w:rFonts w:ascii="Arial" w:hAnsi="Arial" w:cs="Arial"/>
          <w:sz w:val="22"/>
          <w:szCs w:val="22"/>
        </w:rPr>
        <w:t xml:space="preserve">automatisch benachrichtigt und kann </w:t>
      </w:r>
      <w:r w:rsidR="009D0DA9">
        <w:rPr>
          <w:rFonts w:ascii="Arial" w:hAnsi="Arial" w:cs="Arial"/>
          <w:sz w:val="22"/>
          <w:szCs w:val="22"/>
        </w:rPr>
        <w:t>die Prozesse kontaktlos</w:t>
      </w:r>
      <w:r w:rsidR="003F365F">
        <w:rPr>
          <w:rFonts w:ascii="Arial" w:hAnsi="Arial" w:cs="Arial"/>
          <w:sz w:val="22"/>
          <w:szCs w:val="22"/>
        </w:rPr>
        <w:t xml:space="preserve"> und in Echtzeit</w:t>
      </w:r>
      <w:r w:rsidR="009D0DA9">
        <w:rPr>
          <w:rFonts w:ascii="Arial" w:hAnsi="Arial" w:cs="Arial"/>
          <w:sz w:val="22"/>
          <w:szCs w:val="22"/>
        </w:rPr>
        <w:t xml:space="preserve"> aus der Ferne freigeben. </w:t>
      </w:r>
    </w:p>
    <w:p w14:paraId="1C3A7812" w14:textId="77777777" w:rsidR="003B56E0" w:rsidRDefault="003B56E0" w:rsidP="009D0DA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FBB28C" w14:textId="1B632194" w:rsidR="0046195D" w:rsidRDefault="00B80034" w:rsidP="009D0DA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Picavi Alerts lassen sich für jeden „Wenn-dann-Fall“ im Lager einrichten. </w:t>
      </w:r>
      <w:r w:rsidR="005924A9">
        <w:rPr>
          <w:rFonts w:ascii="Arial" w:hAnsi="Arial" w:cs="Arial"/>
          <w:sz w:val="22"/>
          <w:szCs w:val="22"/>
        </w:rPr>
        <w:t xml:space="preserve">So können Anwender selbst definieren, </w:t>
      </w:r>
      <w:r w:rsidR="00F42F23">
        <w:rPr>
          <w:rFonts w:ascii="Arial" w:hAnsi="Arial" w:cs="Arial"/>
          <w:sz w:val="22"/>
          <w:szCs w:val="22"/>
        </w:rPr>
        <w:t xml:space="preserve">über </w:t>
      </w:r>
      <w:r w:rsidR="005924A9">
        <w:rPr>
          <w:rFonts w:ascii="Arial" w:hAnsi="Arial" w:cs="Arial"/>
          <w:sz w:val="22"/>
          <w:szCs w:val="22"/>
        </w:rPr>
        <w:t xml:space="preserve">welche Prozessschritte </w:t>
      </w:r>
      <w:r w:rsidR="00F42F23">
        <w:rPr>
          <w:rFonts w:ascii="Arial" w:hAnsi="Arial" w:cs="Arial"/>
          <w:sz w:val="22"/>
          <w:szCs w:val="22"/>
        </w:rPr>
        <w:t>der Leitstand automatisch informiert werden muss</w:t>
      </w:r>
      <w:r w:rsidR="005924A9">
        <w:rPr>
          <w:rFonts w:ascii="Arial" w:hAnsi="Arial" w:cs="Arial"/>
          <w:sz w:val="22"/>
          <w:szCs w:val="22"/>
        </w:rPr>
        <w:t xml:space="preserve">. </w:t>
      </w:r>
      <w:r w:rsidR="001032BD">
        <w:rPr>
          <w:rFonts w:ascii="Arial" w:hAnsi="Arial" w:cs="Arial"/>
          <w:sz w:val="22"/>
          <w:szCs w:val="22"/>
        </w:rPr>
        <w:t xml:space="preserve">Voraussetzung dafür ist der Einsatz von Picavi Pick-by-Vision </w:t>
      </w:r>
      <w:r w:rsidR="003B56E0">
        <w:rPr>
          <w:rFonts w:ascii="Arial" w:hAnsi="Arial" w:cs="Arial"/>
          <w:sz w:val="22"/>
          <w:szCs w:val="22"/>
        </w:rPr>
        <w:t>in Kombination mit der Business-</w:t>
      </w:r>
      <w:proofErr w:type="spellStart"/>
      <w:r w:rsidR="003B56E0">
        <w:rPr>
          <w:rFonts w:ascii="Arial" w:hAnsi="Arial" w:cs="Arial"/>
          <w:sz w:val="22"/>
          <w:szCs w:val="22"/>
        </w:rPr>
        <w:t>Intelligence</w:t>
      </w:r>
      <w:proofErr w:type="spellEnd"/>
      <w:r w:rsidR="003B56E0">
        <w:rPr>
          <w:rFonts w:ascii="Arial" w:hAnsi="Arial" w:cs="Arial"/>
          <w:sz w:val="22"/>
          <w:szCs w:val="22"/>
        </w:rPr>
        <w:t xml:space="preserve"> Lösung Picavi Cockpit. </w:t>
      </w:r>
      <w:r w:rsidR="003960DB">
        <w:rPr>
          <w:rFonts w:ascii="Arial" w:hAnsi="Arial" w:cs="Arial"/>
          <w:sz w:val="22"/>
          <w:szCs w:val="22"/>
        </w:rPr>
        <w:t>„Über das in unser</w:t>
      </w:r>
      <w:r w:rsidR="00DA371A">
        <w:rPr>
          <w:rFonts w:ascii="Arial" w:hAnsi="Arial" w:cs="Arial"/>
          <w:sz w:val="22"/>
          <w:szCs w:val="22"/>
        </w:rPr>
        <w:t>e Business-</w:t>
      </w:r>
      <w:proofErr w:type="spellStart"/>
      <w:r w:rsidR="00DA371A">
        <w:rPr>
          <w:rFonts w:ascii="Arial" w:hAnsi="Arial" w:cs="Arial"/>
          <w:sz w:val="22"/>
          <w:szCs w:val="22"/>
        </w:rPr>
        <w:t>Intelligence</w:t>
      </w:r>
      <w:proofErr w:type="spellEnd"/>
      <w:r w:rsidR="00DA371A">
        <w:rPr>
          <w:rFonts w:ascii="Arial" w:hAnsi="Arial" w:cs="Arial"/>
          <w:sz w:val="22"/>
          <w:szCs w:val="22"/>
        </w:rPr>
        <w:t xml:space="preserve">-Lösung </w:t>
      </w:r>
      <w:r w:rsidR="003960DB">
        <w:rPr>
          <w:rFonts w:ascii="Arial" w:hAnsi="Arial" w:cs="Arial"/>
          <w:sz w:val="22"/>
          <w:szCs w:val="22"/>
        </w:rPr>
        <w:t xml:space="preserve">integrierte Mobile Device Management können wir die Picavi Alerts speziell an die individuellen Anforderungen der Kunden anpassen“, erklärt Carsten </w:t>
      </w:r>
      <w:proofErr w:type="gramStart"/>
      <w:r w:rsidR="003960DB">
        <w:rPr>
          <w:rFonts w:ascii="Arial" w:hAnsi="Arial" w:cs="Arial"/>
          <w:sz w:val="22"/>
          <w:szCs w:val="22"/>
        </w:rPr>
        <w:t>Funke</w:t>
      </w:r>
      <w:proofErr w:type="gramEnd"/>
      <w:r w:rsidR="003960DB">
        <w:rPr>
          <w:rFonts w:ascii="Arial" w:hAnsi="Arial" w:cs="Arial"/>
          <w:sz w:val="22"/>
          <w:szCs w:val="22"/>
        </w:rPr>
        <w:t>, Chief Sales Officer bei Picavi</w:t>
      </w:r>
      <w:r w:rsidR="00DA371A">
        <w:rPr>
          <w:rFonts w:ascii="Arial" w:hAnsi="Arial" w:cs="Arial"/>
          <w:sz w:val="22"/>
          <w:szCs w:val="22"/>
        </w:rPr>
        <w:t xml:space="preserve">. „Erste </w:t>
      </w:r>
      <w:r w:rsidR="00DA371A">
        <w:rPr>
          <w:rFonts w:ascii="Arial" w:hAnsi="Arial" w:cs="Arial"/>
          <w:sz w:val="22"/>
          <w:szCs w:val="22"/>
        </w:rPr>
        <w:lastRenderedPageBreak/>
        <w:t>Pilotanwendungen de</w:t>
      </w:r>
      <w:r w:rsidR="003E4003">
        <w:rPr>
          <w:rFonts w:ascii="Arial" w:hAnsi="Arial" w:cs="Arial"/>
          <w:sz w:val="22"/>
          <w:szCs w:val="22"/>
        </w:rPr>
        <w:t xml:space="preserve">r Picavi-Alerts </w:t>
      </w:r>
      <w:r w:rsidR="00DA371A">
        <w:rPr>
          <w:rFonts w:ascii="Arial" w:hAnsi="Arial" w:cs="Arial"/>
          <w:sz w:val="22"/>
          <w:szCs w:val="22"/>
        </w:rPr>
        <w:t xml:space="preserve">zeigen bereits heute, </w:t>
      </w:r>
      <w:r w:rsidR="00AC5FFD">
        <w:rPr>
          <w:rFonts w:ascii="Arial" w:hAnsi="Arial" w:cs="Arial"/>
          <w:sz w:val="22"/>
          <w:szCs w:val="22"/>
        </w:rPr>
        <w:t>dass sich damit ein enormer Zeitgewinn in der Kommunikation mit dem Leitstand erzielen lässt.“</w:t>
      </w:r>
    </w:p>
    <w:p w14:paraId="5954A1A4" w14:textId="77777777" w:rsidR="00D34695" w:rsidRDefault="00D34695" w:rsidP="002E54FF">
      <w:pPr>
        <w:spacing w:line="276" w:lineRule="auto"/>
        <w:rPr>
          <w:rFonts w:ascii="Arial" w:hAnsi="Arial" w:cs="Arial"/>
          <w:b/>
        </w:rPr>
      </w:pPr>
    </w:p>
    <w:p w14:paraId="4CBB2CC9" w14:textId="58E7D9EC" w:rsidR="008A3A1B" w:rsidRPr="00D029C2" w:rsidRDefault="008A3A1B" w:rsidP="463AD2E9">
      <w:pPr>
        <w:pStyle w:val="berschrift3"/>
        <w:tabs>
          <w:tab w:val="clear" w:pos="7920"/>
        </w:tabs>
        <w:rPr>
          <w:rFonts w:cs="Arial"/>
          <w:color w:val="000000" w:themeColor="text1"/>
        </w:rPr>
      </w:pPr>
      <w:r w:rsidRPr="463AD2E9">
        <w:rPr>
          <w:rFonts w:cs="Arial"/>
          <w:color w:val="000000" w:themeColor="text1"/>
        </w:rPr>
        <w:t>Stand:</w:t>
      </w:r>
      <w:r>
        <w:tab/>
      </w:r>
      <w:r>
        <w:tab/>
      </w:r>
      <w:r w:rsidR="00341E36">
        <w:t>2</w:t>
      </w:r>
      <w:r w:rsidR="002A6FC3">
        <w:t>5</w:t>
      </w:r>
      <w:r w:rsidR="005B31AE">
        <w:rPr>
          <w:rFonts w:cs="Arial"/>
          <w:color w:val="000000" w:themeColor="text1"/>
        </w:rPr>
        <w:t xml:space="preserve">. </w:t>
      </w:r>
      <w:r w:rsidR="00341E36">
        <w:rPr>
          <w:rFonts w:cs="Arial"/>
          <w:color w:val="000000" w:themeColor="text1"/>
        </w:rPr>
        <w:t>Oktobe</w:t>
      </w:r>
      <w:r w:rsidR="00A86E57">
        <w:rPr>
          <w:rFonts w:cs="Arial"/>
          <w:color w:val="000000" w:themeColor="text1"/>
        </w:rPr>
        <w:t>r</w:t>
      </w:r>
      <w:r w:rsidR="00490F5B" w:rsidRPr="463AD2E9">
        <w:rPr>
          <w:rFonts w:cs="Arial"/>
          <w:color w:val="000000" w:themeColor="text1"/>
        </w:rPr>
        <w:t xml:space="preserve"> </w:t>
      </w:r>
      <w:r w:rsidR="001208BB" w:rsidRPr="463AD2E9">
        <w:rPr>
          <w:rFonts w:cs="Arial"/>
          <w:color w:val="000000" w:themeColor="text1"/>
        </w:rPr>
        <w:t>20</w:t>
      </w:r>
      <w:r w:rsidR="00DE6464" w:rsidRPr="463AD2E9">
        <w:rPr>
          <w:rFonts w:cs="Arial"/>
          <w:color w:val="000000" w:themeColor="text1"/>
        </w:rPr>
        <w:t>2</w:t>
      </w:r>
      <w:r w:rsidR="00BD08FE" w:rsidRPr="463AD2E9">
        <w:rPr>
          <w:rFonts w:cs="Arial"/>
          <w:color w:val="000000" w:themeColor="text1"/>
        </w:rPr>
        <w:t>1</w:t>
      </w:r>
    </w:p>
    <w:p w14:paraId="43B1F5E8" w14:textId="704D8521" w:rsidR="008A3A1B" w:rsidRPr="00D029C2" w:rsidRDefault="009B54D8" w:rsidP="463AD2E9">
      <w:pPr>
        <w:pStyle w:val="berschrift3"/>
        <w:tabs>
          <w:tab w:val="clear" w:pos="7920"/>
        </w:tabs>
        <w:rPr>
          <w:rFonts w:cs="Arial"/>
          <w:color w:val="auto"/>
        </w:rPr>
      </w:pPr>
      <w:r w:rsidRPr="463AD2E9">
        <w:rPr>
          <w:rFonts w:cs="Arial"/>
          <w:color w:val="auto"/>
        </w:rPr>
        <w:t>Umfang:</w:t>
      </w:r>
      <w:r>
        <w:tab/>
      </w:r>
      <w:r w:rsidR="007B04D4">
        <w:t>1</w:t>
      </w:r>
      <w:r w:rsidR="0010156C" w:rsidRPr="463AD2E9">
        <w:rPr>
          <w:rFonts w:cs="Arial"/>
          <w:color w:val="auto"/>
        </w:rPr>
        <w:t>.</w:t>
      </w:r>
      <w:r w:rsidR="00974A9D">
        <w:rPr>
          <w:rFonts w:cs="Arial"/>
          <w:color w:val="auto"/>
        </w:rPr>
        <w:t>785</w:t>
      </w:r>
      <w:r w:rsidR="00F64CEB">
        <w:rPr>
          <w:rFonts w:cs="Arial"/>
          <w:color w:val="auto"/>
        </w:rPr>
        <w:t xml:space="preserve"> </w:t>
      </w:r>
      <w:r w:rsidR="008A3A1B" w:rsidRPr="463AD2E9">
        <w:rPr>
          <w:rFonts w:cs="Arial"/>
          <w:color w:val="auto"/>
        </w:rPr>
        <w:t xml:space="preserve">Zeichen </w:t>
      </w:r>
    </w:p>
    <w:p w14:paraId="3F3A0F43" w14:textId="2238F1DD" w:rsidR="001A3A67" w:rsidRPr="005B31AE" w:rsidRDefault="00B57428" w:rsidP="00DE6464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</w:t>
      </w:r>
      <w:r w:rsidR="006902F6" w:rsidRPr="005B31AE">
        <w:rPr>
          <w:rFonts w:ascii="Arial" w:hAnsi="Arial" w:cs="Arial"/>
          <w:b/>
          <w:color w:val="000000" w:themeColor="text1"/>
          <w:sz w:val="22"/>
          <w:szCs w:val="22"/>
        </w:rPr>
        <w:t>er</w:t>
      </w:r>
      <w:r w:rsidR="0071785E" w:rsidRPr="005B31AE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9B54D8"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0632E7">
        <w:rPr>
          <w:rFonts w:ascii="Arial" w:hAnsi="Arial" w:cs="Arial"/>
          <w:b/>
          <w:color w:val="000000" w:themeColor="text1"/>
          <w:sz w:val="22"/>
          <w:szCs w:val="22"/>
        </w:rPr>
        <w:t>1</w:t>
      </w:r>
    </w:p>
    <w:p w14:paraId="5AB45261" w14:textId="77777777" w:rsidR="0048718C" w:rsidRPr="008A69F1" w:rsidRDefault="0048718C" w:rsidP="0048718C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14:paraId="4387DA88" w14:textId="0C21B0F2" w:rsidR="002D092D" w:rsidRDefault="0048718C" w:rsidP="00335B38">
      <w:pPr>
        <w:pStyle w:val="StandardWeb"/>
        <w:spacing w:before="0" w:beforeAutospacing="0" w:after="0" w:afterAutospacing="0" w:line="360" w:lineRule="auto"/>
        <w:ind w:left="1416" w:right="284" w:hanging="1416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>Bild 1:</w:t>
      </w:r>
      <w:r w:rsidRPr="005B31AE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2A6FC3">
        <w:rPr>
          <w:rFonts w:ascii="Arial" w:hAnsi="Arial" w:cs="Arial"/>
          <w:b/>
          <w:color w:val="000000" w:themeColor="text1"/>
          <w:sz w:val="22"/>
          <w:szCs w:val="22"/>
        </w:rPr>
        <w:t xml:space="preserve">Mit </w:t>
      </w:r>
      <w:r w:rsidR="002A6FC3">
        <w:rPr>
          <w:rFonts w:ascii="Arial" w:hAnsi="Arial" w:cs="Arial"/>
          <w:b/>
          <w:bCs/>
          <w:sz w:val="22"/>
          <w:szCs w:val="22"/>
        </w:rPr>
        <w:t>Picavi-Alerts wird der Leitstand automatisch benachrichtigt, wenn ein vorher festgelegter Prozess im Lager ausgelöst wird. Das Feature ermöglicht Kommissionierern einen deutlichen Zeitgewinn in der Kommunikation mit dem Leitstand.</w:t>
      </w:r>
    </w:p>
    <w:p w14:paraId="7F7346BB" w14:textId="77777777" w:rsidR="004F29FB" w:rsidRPr="00E86E9C" w:rsidRDefault="004F29FB" w:rsidP="00B64EDA">
      <w:pPr>
        <w:pBdr>
          <w:bottom w:val="single" w:sz="12" w:space="1" w:color="auto"/>
        </w:pBdr>
        <w:rPr>
          <w:rFonts w:ascii="Arial" w:hAnsi="Arial" w:cs="Arial"/>
          <w:color w:val="000000" w:themeColor="text1"/>
          <w:highlight w:val="yellow"/>
        </w:rPr>
      </w:pPr>
    </w:p>
    <w:p w14:paraId="046D817A" w14:textId="77777777" w:rsidR="00630FB7" w:rsidRPr="00E86E9C" w:rsidRDefault="00630FB7" w:rsidP="00242DC5">
      <w:pPr>
        <w:rPr>
          <w:rFonts w:ascii="Arial" w:hAnsi="Arial" w:cs="Arial"/>
          <w:color w:val="000000" w:themeColor="text1"/>
        </w:rPr>
      </w:pPr>
    </w:p>
    <w:p w14:paraId="786A92BB" w14:textId="287560A2" w:rsidR="00BB47ED" w:rsidRPr="00AA0982" w:rsidRDefault="00BB47ED" w:rsidP="00BB47ED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  <w:r w:rsidRPr="00AA0982">
        <w:rPr>
          <w:rFonts w:ascii="Arial" w:hAnsi="Arial" w:cs="Arial"/>
          <w:b/>
          <w:color w:val="000000" w:themeColor="text1"/>
          <w:sz w:val="18"/>
          <w:szCs w:val="18"/>
        </w:rPr>
        <w:t>Picavi GmbH</w:t>
      </w:r>
    </w:p>
    <w:p w14:paraId="39D56ACA" w14:textId="59AE8C89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>Die Pick-by-Vision-Lösung von Picavi ermöglicht die konsequente visuelle Führung über Datenbrillen bei der Kommissionierung von Waren in der Intralogistik. Der Einsatz der innovativen Anwendung maximiert die Produktivität in den L</w:t>
      </w:r>
      <w:r w:rsidR="00D27E0F">
        <w:rPr>
          <w:rFonts w:ascii="Arial" w:hAnsi="Arial" w:cs="Arial"/>
          <w:sz w:val="18"/>
          <w:szCs w:val="18"/>
        </w:rPr>
        <w:t>a</w:t>
      </w:r>
      <w:r w:rsidRPr="00BB47ED">
        <w:rPr>
          <w:rFonts w:ascii="Arial" w:hAnsi="Arial" w:cs="Arial"/>
          <w:sz w:val="18"/>
          <w:szCs w:val="18"/>
        </w:rPr>
        <w:t>gern und minimiert die Fehlerquote. Die Lagerarbeiter haben durch das Tragen der Datenbrille beide Hände frei für ihre primäre Arbeit</w:t>
      </w:r>
      <w:r w:rsidR="00D27E0F">
        <w:rPr>
          <w:rFonts w:ascii="Arial" w:hAnsi="Arial" w:cs="Arial"/>
          <w:sz w:val="18"/>
          <w:szCs w:val="18"/>
        </w:rPr>
        <w:t>.</w:t>
      </w:r>
    </w:p>
    <w:p w14:paraId="6FC40703" w14:textId="18525178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Picavi wurde 2013 gegründet und bietet seit 2015 seine Pick-by-Vision-Lösung der Lagerwirtschaft marktreif an. Der Firmensitz des Unternehmens befindet sich in der Technologieregion Aachen. Zahlreiche große, international agierende Unternehmen aus den unterschiedlichsten Branchen setzen </w:t>
      </w:r>
      <w:r w:rsidR="0077578A">
        <w:rPr>
          <w:rFonts w:ascii="Arial" w:hAnsi="Arial" w:cs="Arial"/>
          <w:sz w:val="18"/>
          <w:szCs w:val="18"/>
        </w:rPr>
        <w:t>die Lösung des Weltmarktführers ein.</w:t>
      </w:r>
    </w:p>
    <w:p w14:paraId="1F9A6695" w14:textId="502AB562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47ED">
        <w:rPr>
          <w:rFonts w:ascii="Arial" w:hAnsi="Arial" w:cs="Arial"/>
          <w:sz w:val="18"/>
          <w:szCs w:val="18"/>
        </w:rPr>
        <w:t xml:space="preserve">Ein umfangreiches Netzwerk aus Dienstleistungs-, Integrations-, Technologie- und Vertriebskooperationen unterstützt die </w:t>
      </w:r>
      <w:r w:rsidR="0077578A">
        <w:rPr>
          <w:rFonts w:ascii="Arial" w:hAnsi="Arial" w:cs="Arial"/>
          <w:sz w:val="18"/>
          <w:szCs w:val="18"/>
        </w:rPr>
        <w:t>knapp 40</w:t>
      </w:r>
      <w:r w:rsidR="0077578A" w:rsidRPr="00BB47ED">
        <w:rPr>
          <w:rFonts w:ascii="Arial" w:hAnsi="Arial" w:cs="Arial"/>
          <w:sz w:val="18"/>
          <w:szCs w:val="18"/>
        </w:rPr>
        <w:t xml:space="preserve"> </w:t>
      </w:r>
      <w:r w:rsidRPr="00BB47ED">
        <w:rPr>
          <w:rFonts w:ascii="Arial" w:hAnsi="Arial" w:cs="Arial"/>
          <w:sz w:val="18"/>
          <w:szCs w:val="18"/>
        </w:rPr>
        <w:t xml:space="preserve">Mitarbeiter bei ihrer Tätigkeit für die Kunden. Picavi zählt zu den engen Partnern von </w:t>
      </w:r>
      <w:r w:rsidR="0077578A">
        <w:rPr>
          <w:rFonts w:ascii="Arial" w:hAnsi="Arial" w:cs="Arial"/>
          <w:sz w:val="18"/>
          <w:szCs w:val="18"/>
        </w:rPr>
        <w:t>Google</w:t>
      </w:r>
      <w:r w:rsidRPr="00BB47ED">
        <w:rPr>
          <w:rFonts w:ascii="Arial" w:hAnsi="Arial" w:cs="Arial"/>
          <w:sz w:val="18"/>
          <w:szCs w:val="18"/>
        </w:rPr>
        <w:t xml:space="preserve">. Der Datenbrillenhersteller ist mit dem Modell </w:t>
      </w:r>
      <w:r w:rsidR="0077578A">
        <w:rPr>
          <w:rFonts w:ascii="Arial" w:hAnsi="Arial" w:cs="Arial"/>
          <w:sz w:val="18"/>
          <w:szCs w:val="18"/>
        </w:rPr>
        <w:t xml:space="preserve">Google </w:t>
      </w:r>
      <w:r w:rsidRPr="00BB47ED">
        <w:rPr>
          <w:rFonts w:ascii="Arial" w:hAnsi="Arial" w:cs="Arial"/>
          <w:sz w:val="18"/>
          <w:szCs w:val="18"/>
        </w:rPr>
        <w:t>Glass Enterprise Edition 2 seit Frühjahr 2019 auf dem Markt. Für die stetige Verbesserung der Brille setzen beide Unternehmen auf einen konstanten Wissensaustausch, der Synergien aus der Verbindung der jeweiligen Kernkompetenz schafft.</w:t>
      </w:r>
    </w:p>
    <w:p w14:paraId="15EA9962" w14:textId="77777777" w:rsidR="00BB47ED" w:rsidRPr="00BB47ED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40AFCF2" w14:textId="77777777" w:rsidR="00BB47ED" w:rsidRPr="007A53DE" w:rsidRDefault="00BB47ED" w:rsidP="00BB47E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A53DE">
        <w:rPr>
          <w:rFonts w:ascii="Arial" w:hAnsi="Arial" w:cs="Arial"/>
          <w:sz w:val="18"/>
          <w:szCs w:val="18"/>
        </w:rPr>
        <w:t xml:space="preserve">Weitere Infos: </w:t>
      </w:r>
      <w:hyperlink r:id="rId11" w:history="1">
        <w:r w:rsidRPr="007A53DE">
          <w:rPr>
            <w:rStyle w:val="Hyperlink"/>
            <w:rFonts w:ascii="Arial" w:hAnsi="Arial" w:cs="Arial"/>
            <w:sz w:val="18"/>
            <w:szCs w:val="18"/>
          </w:rPr>
          <w:t>picavi.com</w:t>
        </w:r>
      </w:hyperlink>
    </w:p>
    <w:p w14:paraId="780CDD70" w14:textId="79F82CA5" w:rsidR="0046187B" w:rsidRPr="007A53DE" w:rsidRDefault="0046187B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778A9E87" w14:textId="77777777" w:rsidR="00D63C13" w:rsidRDefault="00D63C13" w:rsidP="00EC33D5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087F8A20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Unternehmenskontakt</w:t>
      </w:r>
    </w:p>
    <w:p w14:paraId="1FE2AE11" w14:textId="270C4F08" w:rsidR="009A5A72" w:rsidRPr="005859F4" w:rsidRDefault="000632E7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Carsten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>Funke</w:t>
      </w:r>
      <w:proofErr w:type="gramEnd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="00BB47ED" w:rsidRPr="005859F4">
        <w:rPr>
          <w:rFonts w:ascii="Arial" w:hAnsi="Arial" w:cs="Arial"/>
          <w:color w:val="000000" w:themeColor="text1"/>
          <w:sz w:val="22"/>
          <w:szCs w:val="22"/>
        </w:rPr>
        <w:t xml:space="preserve">Picavi </w:t>
      </w:r>
      <w:r w:rsidR="001E6FA3" w:rsidRPr="005859F4">
        <w:rPr>
          <w:rFonts w:ascii="Arial" w:hAnsi="Arial" w:cs="Arial"/>
          <w:color w:val="000000" w:themeColor="text1"/>
          <w:sz w:val="22"/>
          <w:szCs w:val="22"/>
        </w:rPr>
        <w:t>GmbH</w:t>
      </w:r>
    </w:p>
    <w:p w14:paraId="563C7DBE" w14:textId="52AC2689" w:rsidR="009A5A72" w:rsidRPr="005859F4" w:rsidRDefault="00BB47ED" w:rsidP="001F00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Kaiserstraße 100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52134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5859F4">
        <w:rPr>
          <w:rFonts w:ascii="Arial" w:hAnsi="Arial" w:cs="Arial"/>
          <w:color w:val="000000" w:themeColor="text1"/>
          <w:sz w:val="22"/>
          <w:szCs w:val="22"/>
        </w:rPr>
        <w:t>Herzogenrath</w:t>
      </w:r>
    </w:p>
    <w:p w14:paraId="69B0CB5F" w14:textId="1DF77303" w:rsidR="00EC33D5" w:rsidRPr="005859F4" w:rsidRDefault="003261B2" w:rsidP="001F00A9">
      <w:pPr>
        <w:spacing w:line="360" w:lineRule="auto"/>
        <w:rPr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Telefon: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02407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>-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552</w:t>
      </w:r>
      <w:r w:rsidR="00F17342" w:rsidRPr="005859F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960</w:t>
      </w:r>
    </w:p>
    <w:p w14:paraId="3A510044" w14:textId="3CD887BB" w:rsidR="002B78F5" w:rsidRPr="00DC1A1F" w:rsidRDefault="009A5A72" w:rsidP="00DC1A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847988" w:rsidRPr="005859F4">
        <w:rPr>
          <w:rFonts w:ascii="Arial" w:hAnsi="Arial" w:cs="Arial"/>
          <w:color w:val="000000" w:themeColor="text1"/>
          <w:sz w:val="22"/>
          <w:szCs w:val="22"/>
        </w:rPr>
        <w:t>marketing@picavi.com</w:t>
      </w:r>
      <w:r w:rsidR="00EC33D5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Internet: </w:t>
      </w:r>
      <w:hyperlink r:id="rId12" w:history="1">
        <w:r w:rsidR="0053519F" w:rsidRPr="003E3526">
          <w:rPr>
            <w:rStyle w:val="Hyperlink"/>
            <w:rFonts w:ascii="Arial" w:hAnsi="Arial" w:cs="Arial"/>
            <w:sz w:val="22"/>
            <w:szCs w:val="22"/>
          </w:rPr>
          <w:t>www.picavi.com</w:t>
        </w:r>
      </w:hyperlink>
    </w:p>
    <w:p w14:paraId="053E5B21" w14:textId="77777777" w:rsidR="00A86E57" w:rsidRDefault="00A86E5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74168E3" w14:textId="637471CB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b/>
          <w:color w:val="000000" w:themeColor="text1"/>
          <w:sz w:val="22"/>
          <w:szCs w:val="22"/>
        </w:rPr>
        <w:t>Pressekontakt</w:t>
      </w:r>
    </w:p>
    <w:p w14:paraId="0361BE96" w14:textId="7F200422" w:rsidR="009A5A72" w:rsidRPr="005859F4" w:rsidRDefault="00A35F87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Nils Heinen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• additiv </w:t>
      </w:r>
      <w:proofErr w:type="spellStart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pr</w:t>
      </w:r>
      <w:proofErr w:type="spellEnd"/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 xml:space="preserve"> GmbH &amp; Co. KG</w:t>
      </w:r>
    </w:p>
    <w:p w14:paraId="57D9261B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>Pressearbeit für Logistik, Stahl, Industriegüter und IT</w:t>
      </w:r>
    </w:p>
    <w:p w14:paraId="4097BAB1" w14:textId="77777777" w:rsidR="009A5A72" w:rsidRPr="005859F4" w:rsidRDefault="009A5A72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Herzog-Adolf-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Straße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3 • 56410 </w:t>
      </w: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Montabaur</w:t>
      </w:r>
      <w:proofErr w:type="spellEnd"/>
    </w:p>
    <w:p w14:paraId="17E1ECD3" w14:textId="35A9CBAB" w:rsidR="009A5A72" w:rsidRPr="005859F4" w:rsidRDefault="00851DFF" w:rsidP="009A5A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color w:val="000000" w:themeColor="text1"/>
          <w:sz w:val="22"/>
          <w:szCs w:val="22"/>
          <w:lang w:val="it-IT"/>
        </w:rPr>
      </w:pPr>
      <w:proofErr w:type="spellStart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Telefon</w:t>
      </w:r>
      <w:proofErr w:type="spellEnd"/>
      <w:r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: 02602-950 99-</w:t>
      </w:r>
      <w:r w:rsidR="00A10CAA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>27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  <w:lang w:val="it-IT"/>
        </w:rPr>
        <w:t xml:space="preserve"> • Fax: 02602-950 99-17</w:t>
      </w:r>
    </w:p>
    <w:p w14:paraId="681BBEE3" w14:textId="5F0B10BC" w:rsidR="008F4FF3" w:rsidRPr="00224277" w:rsidRDefault="00851DFF" w:rsidP="002242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37"/>
          <w:tab w:val="left" w:pos="7080"/>
          <w:tab w:val="left" w:pos="7371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5859F4">
        <w:rPr>
          <w:rFonts w:ascii="Arial" w:hAnsi="Arial" w:cs="Arial"/>
          <w:color w:val="000000" w:themeColor="text1"/>
          <w:sz w:val="22"/>
          <w:szCs w:val="22"/>
        </w:rPr>
        <w:t xml:space="preserve">E-Mail: </w:t>
      </w:r>
      <w:r w:rsidR="00A35F87" w:rsidRPr="005859F4">
        <w:rPr>
          <w:rFonts w:ascii="Arial" w:hAnsi="Arial" w:cs="Arial"/>
          <w:color w:val="000000" w:themeColor="text1"/>
          <w:sz w:val="22"/>
          <w:szCs w:val="22"/>
        </w:rPr>
        <w:t>nih</w:t>
      </w:r>
      <w:r w:rsidR="009A5A72" w:rsidRPr="005859F4">
        <w:rPr>
          <w:rFonts w:ascii="Arial" w:hAnsi="Arial" w:cs="Arial"/>
          <w:color w:val="000000" w:themeColor="text1"/>
          <w:sz w:val="22"/>
          <w:szCs w:val="22"/>
        </w:rPr>
        <w:t>@additiv-pr.de • Internet: www.additiv-pr.de</w:t>
      </w:r>
    </w:p>
    <w:sectPr w:rsidR="008F4FF3" w:rsidRPr="00224277" w:rsidSect="003825C9">
      <w:headerReference w:type="default" r:id="rId13"/>
      <w:footerReference w:type="even" r:id="rId14"/>
      <w:footerReference w:type="default" r:id="rId15"/>
      <w:pgSz w:w="11906" w:h="16838" w:code="9"/>
      <w:pgMar w:top="2875" w:right="3084" w:bottom="1135" w:left="1440" w:header="539" w:footer="1046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9DD31" w14:textId="77777777" w:rsidR="001B289F" w:rsidRDefault="001B289F">
      <w:r>
        <w:separator/>
      </w:r>
    </w:p>
  </w:endnote>
  <w:endnote w:type="continuationSeparator" w:id="0">
    <w:p w14:paraId="4855B01F" w14:textId="77777777" w:rsidR="001B289F" w:rsidRDefault="001B289F">
      <w:r>
        <w:continuationSeparator/>
      </w:r>
    </w:p>
  </w:endnote>
  <w:endnote w:type="continuationNotice" w:id="1">
    <w:p w14:paraId="66F31053" w14:textId="77777777" w:rsidR="001B289F" w:rsidRDefault="001B28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2BA2D" w14:textId="77777777" w:rsidR="00B14CDE" w:rsidRDefault="00B14CDE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727D1D85" w14:textId="77777777" w:rsidR="00B14CDE" w:rsidRDefault="00B14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351D" w14:textId="77777777" w:rsidR="00B14CDE" w:rsidRDefault="00B14CDE">
    <w:pPr>
      <w:pStyle w:val="Fuzeile"/>
      <w:jc w:val="center"/>
    </w:pPr>
  </w:p>
  <w:p w14:paraId="33C67C24" w14:textId="3735884F" w:rsidR="00B14CDE" w:rsidRPr="00830057" w:rsidRDefault="00B14CDE">
    <w:pPr>
      <w:pStyle w:val="Fuzeile"/>
      <w:jc w:val="center"/>
      <w:rPr>
        <w:rFonts w:ascii="Arial" w:hAnsi="Arial" w:cs="Arial"/>
        <w:color w:val="808080"/>
      </w:rPr>
    </w:pPr>
    <w:r w:rsidRPr="00830057">
      <w:rPr>
        <w:rFonts w:ascii="Arial" w:hAnsi="Arial" w:cs="Arial"/>
        <w:color w:val="808080"/>
      </w:rPr>
      <w:fldChar w:fldCharType="begin"/>
    </w:r>
    <w:r w:rsidRPr="00830057">
      <w:rPr>
        <w:rFonts w:ascii="Arial" w:hAnsi="Arial" w:cs="Arial"/>
        <w:color w:val="808080"/>
      </w:rPr>
      <w:instrText>PAGE   \* MERGEFORMAT</w:instrText>
    </w:r>
    <w:r w:rsidRPr="00830057">
      <w:rPr>
        <w:rFonts w:ascii="Arial" w:hAnsi="Arial" w:cs="Arial"/>
        <w:color w:val="808080"/>
      </w:rPr>
      <w:fldChar w:fldCharType="separate"/>
    </w:r>
    <w:r w:rsidR="00D0210D">
      <w:rPr>
        <w:rFonts w:ascii="Arial" w:hAnsi="Arial" w:cs="Arial"/>
        <w:noProof/>
        <w:color w:val="808080"/>
      </w:rPr>
      <w:t>3</w:t>
    </w:r>
    <w:r w:rsidRPr="00830057">
      <w:rPr>
        <w:rFonts w:ascii="Arial" w:hAnsi="Arial" w:cs="Arial"/>
        <w:color w:val="808080"/>
      </w:rPr>
      <w:fldChar w:fldCharType="end"/>
    </w:r>
  </w:p>
  <w:p w14:paraId="60954C6A" w14:textId="77777777" w:rsidR="00B14CDE" w:rsidRPr="00FC7846" w:rsidRDefault="00B14CDE">
    <w:pPr>
      <w:pStyle w:val="Fuzeile"/>
      <w:jc w:val="center"/>
      <w:rPr>
        <w:rFonts w:ascii="Arial" w:hAnsi="Arial" w:cs="Arial"/>
        <w:color w:val="BFBFBF"/>
      </w:rPr>
    </w:pPr>
  </w:p>
  <w:p w14:paraId="5AA16875" w14:textId="7A39CC98" w:rsidR="00B14CDE" w:rsidRPr="003825C9" w:rsidRDefault="00B14CDE" w:rsidP="003E5F8F">
    <w:pPr>
      <w:pStyle w:val="Fuzeile"/>
      <w:jc w:val="center"/>
      <w:rPr>
        <w:rFonts w:ascii="Arial" w:hAnsi="Arial" w:cs="Arial"/>
        <w:color w:val="808080"/>
      </w:rPr>
    </w:pPr>
    <w:r>
      <w:rPr>
        <w:rFonts w:ascii="Arial" w:hAnsi="Arial" w:cs="Arial"/>
        <w:color w:val="808080"/>
      </w:rPr>
      <w:t>Digitales Text- und Bildmaterial finden Sie unter</w:t>
    </w:r>
    <w:r>
      <w:rPr>
        <w:rFonts w:ascii="Arial" w:hAnsi="Arial" w:cs="Arial"/>
        <w:color w:val="808080"/>
      </w:rPr>
      <w:br/>
    </w:r>
    <w:r w:rsidR="00394CA4" w:rsidRPr="00394CA4">
      <w:rPr>
        <w:rFonts w:ascii="Arial" w:hAnsi="Arial" w:cs="Arial"/>
        <w:color w:val="808080"/>
      </w:rPr>
      <w:t>https://www.additiv-pr.de/pressezentrum/pressemeldungen/picavi/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7E6C2" w14:textId="77777777" w:rsidR="001B289F" w:rsidRDefault="001B289F">
      <w:r>
        <w:separator/>
      </w:r>
    </w:p>
  </w:footnote>
  <w:footnote w:type="continuationSeparator" w:id="0">
    <w:p w14:paraId="54C4672B" w14:textId="77777777" w:rsidR="001B289F" w:rsidRDefault="001B289F">
      <w:r>
        <w:continuationSeparator/>
      </w:r>
    </w:p>
  </w:footnote>
  <w:footnote w:type="continuationNotice" w:id="1">
    <w:p w14:paraId="392034E6" w14:textId="77777777" w:rsidR="001B289F" w:rsidRDefault="001B28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34BE" w14:textId="5C1D981E" w:rsidR="00B14CDE" w:rsidRDefault="00B872E0" w:rsidP="00B872E0">
    <w:pPr>
      <w:pStyle w:val="Kopfzeile"/>
      <w:tabs>
        <w:tab w:val="clear" w:pos="4536"/>
        <w:tab w:val="clear" w:pos="9072"/>
        <w:tab w:val="left" w:pos="6170"/>
      </w:tabs>
      <w:rPr>
        <w:rFonts w:ascii="Arial" w:hAnsi="Arial" w:cs="Arial"/>
        <w:b/>
        <w:bCs/>
        <w:color w:val="808080"/>
        <w:sz w:val="32"/>
      </w:rPr>
    </w:pPr>
    <w:r>
      <w:rPr>
        <w:rFonts w:ascii="Arial" w:hAnsi="Arial" w:cs="Arial"/>
        <w:b/>
        <w:bCs/>
        <w:color w:val="808080"/>
        <w:sz w:val="32"/>
      </w:rPr>
      <w:tab/>
    </w:r>
  </w:p>
  <w:p w14:paraId="7A5CB7FE" w14:textId="6055B2D6" w:rsidR="00B14CDE" w:rsidRDefault="736D095F" w:rsidP="00BB47ED">
    <w:pPr>
      <w:pStyle w:val="Kopfzeile"/>
      <w:tabs>
        <w:tab w:val="clear" w:pos="4536"/>
        <w:tab w:val="clear" w:pos="9072"/>
        <w:tab w:val="left" w:pos="5855"/>
        <w:tab w:val="left" w:pos="6560"/>
      </w:tabs>
      <w:rPr>
        <w:rFonts w:ascii="Arial" w:hAnsi="Arial" w:cs="Arial"/>
        <w:b/>
        <w:bCs/>
        <w:color w:val="808080"/>
        <w:sz w:val="44"/>
      </w:rPr>
    </w:pPr>
    <w:r w:rsidRPr="49688EE2">
      <w:rPr>
        <w:rFonts w:ascii="Arial" w:hAnsi="Arial" w:cs="Arial"/>
        <w:b/>
        <w:bCs/>
        <w:color w:val="808080"/>
        <w:sz w:val="32"/>
        <w:szCs w:val="32"/>
      </w:rPr>
      <w:t>Pressemitteilung</w:t>
    </w:r>
    <w:r w:rsidR="00B14CDE">
      <w:rPr>
        <w:rFonts w:ascii="Arial" w:hAnsi="Arial" w:cs="Arial"/>
        <w:b/>
        <w:bCs/>
        <w:color w:val="808080"/>
        <w:sz w:val="32"/>
      </w:rPr>
      <w:tab/>
    </w:r>
    <w:r w:rsidR="00BB47ED" w:rsidRPr="000873D1">
      <w:rPr>
        <w:noProof/>
      </w:rPr>
      <w:drawing>
        <wp:anchor distT="0" distB="0" distL="114300" distR="114300" simplePos="0" relativeHeight="251658240" behindDoc="0" locked="0" layoutInCell="1" allowOverlap="1" wp14:anchorId="63030235" wp14:editId="0578A877">
          <wp:simplePos x="0" y="0"/>
          <wp:positionH relativeFrom="column">
            <wp:posOffset>4468495</wp:posOffset>
          </wp:positionH>
          <wp:positionV relativeFrom="paragraph">
            <wp:posOffset>32385</wp:posOffset>
          </wp:positionV>
          <wp:extent cx="1746000" cy="523800"/>
          <wp:effectExtent l="0" t="0" r="6985" b="1016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avi_Logo_rgb_mSloga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238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F2C37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81497"/>
    <w:multiLevelType w:val="hybridMultilevel"/>
    <w:tmpl w:val="E28E2670"/>
    <w:lvl w:ilvl="0" w:tplc="608E8C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C345D"/>
    <w:multiLevelType w:val="hybridMultilevel"/>
    <w:tmpl w:val="2DAEB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0E1A"/>
    <w:multiLevelType w:val="hybridMultilevel"/>
    <w:tmpl w:val="60B45B4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33E5C"/>
    <w:multiLevelType w:val="hybridMultilevel"/>
    <w:tmpl w:val="E43EC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20264B"/>
    <w:multiLevelType w:val="hybridMultilevel"/>
    <w:tmpl w:val="8EE0CB3E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85C1C"/>
    <w:multiLevelType w:val="hybridMultilevel"/>
    <w:tmpl w:val="E8768B86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6557FD"/>
    <w:multiLevelType w:val="hybridMultilevel"/>
    <w:tmpl w:val="920ECB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48E4"/>
    <w:multiLevelType w:val="hybridMultilevel"/>
    <w:tmpl w:val="2E82BA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D57AFC"/>
    <w:multiLevelType w:val="hybridMultilevel"/>
    <w:tmpl w:val="26C233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9448D"/>
    <w:multiLevelType w:val="hybridMultilevel"/>
    <w:tmpl w:val="45AC393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461B9D"/>
    <w:multiLevelType w:val="hybridMultilevel"/>
    <w:tmpl w:val="3F02B772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1C5D3D"/>
    <w:multiLevelType w:val="hybridMultilevel"/>
    <w:tmpl w:val="67023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F7600"/>
    <w:multiLevelType w:val="hybridMultilevel"/>
    <w:tmpl w:val="D4AC4586"/>
    <w:lvl w:ilvl="0" w:tplc="4F2E07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E75A1"/>
    <w:multiLevelType w:val="hybridMultilevel"/>
    <w:tmpl w:val="E90060F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750F1"/>
    <w:multiLevelType w:val="hybridMultilevel"/>
    <w:tmpl w:val="ED14CE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D6168"/>
    <w:multiLevelType w:val="hybridMultilevel"/>
    <w:tmpl w:val="30D274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2654E"/>
    <w:multiLevelType w:val="hybridMultilevel"/>
    <w:tmpl w:val="EF8EE2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137474"/>
    <w:multiLevelType w:val="hybridMultilevel"/>
    <w:tmpl w:val="A17C8D5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C2627"/>
    <w:multiLevelType w:val="hybridMultilevel"/>
    <w:tmpl w:val="C6E6F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E4519"/>
    <w:multiLevelType w:val="hybridMultilevel"/>
    <w:tmpl w:val="38EAEFA2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6710830"/>
    <w:multiLevelType w:val="hybridMultilevel"/>
    <w:tmpl w:val="BD6C6E00"/>
    <w:lvl w:ilvl="0" w:tplc="11D0C4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D4193"/>
    <w:multiLevelType w:val="hybridMultilevel"/>
    <w:tmpl w:val="B9F6BD2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90AFC"/>
    <w:multiLevelType w:val="hybridMultilevel"/>
    <w:tmpl w:val="402E8430"/>
    <w:lvl w:ilvl="0" w:tplc="AEDCB1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0E71E2"/>
    <w:multiLevelType w:val="hybridMultilevel"/>
    <w:tmpl w:val="7316B78A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0A071B"/>
    <w:multiLevelType w:val="hybridMultilevel"/>
    <w:tmpl w:val="8BA82652"/>
    <w:lvl w:ilvl="0" w:tplc="2C8AF89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Arial" w:hAnsi="Aria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74D4D"/>
    <w:multiLevelType w:val="hybridMultilevel"/>
    <w:tmpl w:val="CBC01A9A"/>
    <w:lvl w:ilvl="0" w:tplc="32D69216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B5749B"/>
    <w:multiLevelType w:val="hybridMultilevel"/>
    <w:tmpl w:val="6706DE36"/>
    <w:lvl w:ilvl="0" w:tplc="99AA7482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F0617E9"/>
    <w:multiLevelType w:val="hybridMultilevel"/>
    <w:tmpl w:val="78C453E0"/>
    <w:lvl w:ilvl="0" w:tplc="11D0C4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7B7C"/>
    <w:multiLevelType w:val="hybridMultilevel"/>
    <w:tmpl w:val="AF8ADE44"/>
    <w:lvl w:ilvl="0" w:tplc="2ABA827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2EA5929"/>
    <w:multiLevelType w:val="hybridMultilevel"/>
    <w:tmpl w:val="6714C0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031FD3"/>
    <w:multiLevelType w:val="hybridMultilevel"/>
    <w:tmpl w:val="578AD64C"/>
    <w:lvl w:ilvl="0" w:tplc="F8E61156">
      <w:numFmt w:val="bullet"/>
      <w:lvlText w:val="-"/>
      <w:lvlJc w:val="left"/>
      <w:pPr>
        <w:ind w:left="107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2" w15:restartNumberingAfterBreak="0">
    <w:nsid w:val="7B4B2DCB"/>
    <w:multiLevelType w:val="hybridMultilevel"/>
    <w:tmpl w:val="DEC25FFA"/>
    <w:lvl w:ilvl="0" w:tplc="6E90F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28A2E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1A28B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4142D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34C1F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4A49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328CA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ADC3B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CC3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CE47EC"/>
    <w:multiLevelType w:val="hybridMultilevel"/>
    <w:tmpl w:val="C602DAE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0"/>
  </w:num>
  <w:num w:numId="4">
    <w:abstractNumId w:val="16"/>
  </w:num>
  <w:num w:numId="5">
    <w:abstractNumId w:val="8"/>
  </w:num>
  <w:num w:numId="6">
    <w:abstractNumId w:val="28"/>
  </w:num>
  <w:num w:numId="7">
    <w:abstractNumId w:val="11"/>
  </w:num>
  <w:num w:numId="8">
    <w:abstractNumId w:val="3"/>
  </w:num>
  <w:num w:numId="9">
    <w:abstractNumId w:val="5"/>
  </w:num>
  <w:num w:numId="10">
    <w:abstractNumId w:val="21"/>
  </w:num>
  <w:num w:numId="11">
    <w:abstractNumId w:val="6"/>
  </w:num>
  <w:num w:numId="12">
    <w:abstractNumId w:val="10"/>
  </w:num>
  <w:num w:numId="13">
    <w:abstractNumId w:val="20"/>
  </w:num>
  <w:num w:numId="14">
    <w:abstractNumId w:val="24"/>
  </w:num>
  <w:num w:numId="15">
    <w:abstractNumId w:val="25"/>
  </w:num>
  <w:num w:numId="16">
    <w:abstractNumId w:val="18"/>
  </w:num>
  <w:num w:numId="17">
    <w:abstractNumId w:val="32"/>
  </w:num>
  <w:num w:numId="18">
    <w:abstractNumId w:val="33"/>
  </w:num>
  <w:num w:numId="19">
    <w:abstractNumId w:val="27"/>
  </w:num>
  <w:num w:numId="20">
    <w:abstractNumId w:val="2"/>
  </w:num>
  <w:num w:numId="21">
    <w:abstractNumId w:val="19"/>
  </w:num>
  <w:num w:numId="22">
    <w:abstractNumId w:val="30"/>
  </w:num>
  <w:num w:numId="23">
    <w:abstractNumId w:val="15"/>
  </w:num>
  <w:num w:numId="24">
    <w:abstractNumId w:val="16"/>
  </w:num>
  <w:num w:numId="25">
    <w:abstractNumId w:val="8"/>
  </w:num>
  <w:num w:numId="26">
    <w:abstractNumId w:val="4"/>
  </w:num>
  <w:num w:numId="27">
    <w:abstractNumId w:val="7"/>
  </w:num>
  <w:num w:numId="28">
    <w:abstractNumId w:val="12"/>
  </w:num>
  <w:num w:numId="29">
    <w:abstractNumId w:val="17"/>
  </w:num>
  <w:num w:numId="30">
    <w:abstractNumId w:val="29"/>
  </w:num>
  <w:num w:numId="31">
    <w:abstractNumId w:val="13"/>
  </w:num>
  <w:num w:numId="32">
    <w:abstractNumId w:val="9"/>
  </w:num>
  <w:num w:numId="33">
    <w:abstractNumId w:val="26"/>
  </w:num>
  <w:num w:numId="34">
    <w:abstractNumId w:val="1"/>
  </w:num>
  <w:num w:numId="35">
    <w:abstractNumId w:val="31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81A"/>
    <w:rsid w:val="0000018F"/>
    <w:rsid w:val="000001F4"/>
    <w:rsid w:val="00000292"/>
    <w:rsid w:val="00000634"/>
    <w:rsid w:val="00002673"/>
    <w:rsid w:val="000028F2"/>
    <w:rsid w:val="00002BC1"/>
    <w:rsid w:val="00002CD9"/>
    <w:rsid w:val="0000343E"/>
    <w:rsid w:val="00003679"/>
    <w:rsid w:val="000038D4"/>
    <w:rsid w:val="00003F36"/>
    <w:rsid w:val="0000509B"/>
    <w:rsid w:val="000056DC"/>
    <w:rsid w:val="00005718"/>
    <w:rsid w:val="00005760"/>
    <w:rsid w:val="000057A0"/>
    <w:rsid w:val="00006276"/>
    <w:rsid w:val="00006BDF"/>
    <w:rsid w:val="00006CD4"/>
    <w:rsid w:val="00006E8D"/>
    <w:rsid w:val="00007B89"/>
    <w:rsid w:val="0001002B"/>
    <w:rsid w:val="00010586"/>
    <w:rsid w:val="0001086A"/>
    <w:rsid w:val="00012904"/>
    <w:rsid w:val="00013186"/>
    <w:rsid w:val="000137D3"/>
    <w:rsid w:val="000137E2"/>
    <w:rsid w:val="000139F8"/>
    <w:rsid w:val="00014316"/>
    <w:rsid w:val="0001461A"/>
    <w:rsid w:val="00014F52"/>
    <w:rsid w:val="0001518A"/>
    <w:rsid w:val="000154A5"/>
    <w:rsid w:val="000167FC"/>
    <w:rsid w:val="00016D62"/>
    <w:rsid w:val="00017507"/>
    <w:rsid w:val="0001764C"/>
    <w:rsid w:val="00017D40"/>
    <w:rsid w:val="00017F43"/>
    <w:rsid w:val="00017FF0"/>
    <w:rsid w:val="00020025"/>
    <w:rsid w:val="0002092B"/>
    <w:rsid w:val="00020ADC"/>
    <w:rsid w:val="00020BF8"/>
    <w:rsid w:val="00020EDD"/>
    <w:rsid w:val="0002110A"/>
    <w:rsid w:val="00021AEF"/>
    <w:rsid w:val="00021C77"/>
    <w:rsid w:val="00021D0D"/>
    <w:rsid w:val="00022630"/>
    <w:rsid w:val="00022B0F"/>
    <w:rsid w:val="00022EB7"/>
    <w:rsid w:val="000233EF"/>
    <w:rsid w:val="00023483"/>
    <w:rsid w:val="0002349E"/>
    <w:rsid w:val="000243BD"/>
    <w:rsid w:val="00024778"/>
    <w:rsid w:val="00024C19"/>
    <w:rsid w:val="000260FC"/>
    <w:rsid w:val="00026230"/>
    <w:rsid w:val="00026259"/>
    <w:rsid w:val="000264E2"/>
    <w:rsid w:val="00026719"/>
    <w:rsid w:val="00026C21"/>
    <w:rsid w:val="00026DCD"/>
    <w:rsid w:val="00026E37"/>
    <w:rsid w:val="00027042"/>
    <w:rsid w:val="000270BF"/>
    <w:rsid w:val="00027414"/>
    <w:rsid w:val="000279F0"/>
    <w:rsid w:val="00030756"/>
    <w:rsid w:val="00030EA0"/>
    <w:rsid w:val="000310CB"/>
    <w:rsid w:val="000312FC"/>
    <w:rsid w:val="0003156D"/>
    <w:rsid w:val="00031738"/>
    <w:rsid w:val="00031C3D"/>
    <w:rsid w:val="000320B2"/>
    <w:rsid w:val="0003227E"/>
    <w:rsid w:val="00032B26"/>
    <w:rsid w:val="00033062"/>
    <w:rsid w:val="00033599"/>
    <w:rsid w:val="000338E7"/>
    <w:rsid w:val="00033931"/>
    <w:rsid w:val="00034102"/>
    <w:rsid w:val="000342E8"/>
    <w:rsid w:val="000344A6"/>
    <w:rsid w:val="00035AAE"/>
    <w:rsid w:val="00035B89"/>
    <w:rsid w:val="00035E0A"/>
    <w:rsid w:val="0003645D"/>
    <w:rsid w:val="000366EE"/>
    <w:rsid w:val="00036A5A"/>
    <w:rsid w:val="0003714C"/>
    <w:rsid w:val="000371D0"/>
    <w:rsid w:val="000373A9"/>
    <w:rsid w:val="00040118"/>
    <w:rsid w:val="00040B64"/>
    <w:rsid w:val="00040E36"/>
    <w:rsid w:val="00041A89"/>
    <w:rsid w:val="0004274D"/>
    <w:rsid w:val="000427DF"/>
    <w:rsid w:val="0004378E"/>
    <w:rsid w:val="00044B6B"/>
    <w:rsid w:val="00044C2C"/>
    <w:rsid w:val="00045057"/>
    <w:rsid w:val="000454E6"/>
    <w:rsid w:val="00045536"/>
    <w:rsid w:val="00045F2E"/>
    <w:rsid w:val="000466C7"/>
    <w:rsid w:val="000477EA"/>
    <w:rsid w:val="000477F1"/>
    <w:rsid w:val="00047E14"/>
    <w:rsid w:val="000506DD"/>
    <w:rsid w:val="000521B0"/>
    <w:rsid w:val="00052E8A"/>
    <w:rsid w:val="0005314A"/>
    <w:rsid w:val="0005367B"/>
    <w:rsid w:val="00053942"/>
    <w:rsid w:val="000542A1"/>
    <w:rsid w:val="00054921"/>
    <w:rsid w:val="00054E8D"/>
    <w:rsid w:val="00054FA1"/>
    <w:rsid w:val="00055271"/>
    <w:rsid w:val="000555B9"/>
    <w:rsid w:val="00056581"/>
    <w:rsid w:val="00056812"/>
    <w:rsid w:val="00057AB3"/>
    <w:rsid w:val="00060ABA"/>
    <w:rsid w:val="00060ADB"/>
    <w:rsid w:val="00060DE5"/>
    <w:rsid w:val="00060E35"/>
    <w:rsid w:val="00061245"/>
    <w:rsid w:val="0006126C"/>
    <w:rsid w:val="000612F3"/>
    <w:rsid w:val="00061D1A"/>
    <w:rsid w:val="00061E7A"/>
    <w:rsid w:val="000624AC"/>
    <w:rsid w:val="00062A94"/>
    <w:rsid w:val="00062FDC"/>
    <w:rsid w:val="000632E7"/>
    <w:rsid w:val="00063D1C"/>
    <w:rsid w:val="00063DC6"/>
    <w:rsid w:val="00064466"/>
    <w:rsid w:val="000648AD"/>
    <w:rsid w:val="00066544"/>
    <w:rsid w:val="00067452"/>
    <w:rsid w:val="00070524"/>
    <w:rsid w:val="0007063D"/>
    <w:rsid w:val="00070984"/>
    <w:rsid w:val="00071888"/>
    <w:rsid w:val="00071AE6"/>
    <w:rsid w:val="00071D56"/>
    <w:rsid w:val="0007205D"/>
    <w:rsid w:val="000725DE"/>
    <w:rsid w:val="00072B10"/>
    <w:rsid w:val="0007367B"/>
    <w:rsid w:val="0007387D"/>
    <w:rsid w:val="0007391A"/>
    <w:rsid w:val="000740CE"/>
    <w:rsid w:val="000740F9"/>
    <w:rsid w:val="00074B01"/>
    <w:rsid w:val="00074F23"/>
    <w:rsid w:val="0007587B"/>
    <w:rsid w:val="00075DA7"/>
    <w:rsid w:val="000760F3"/>
    <w:rsid w:val="00077509"/>
    <w:rsid w:val="00077761"/>
    <w:rsid w:val="000778DB"/>
    <w:rsid w:val="00077AC9"/>
    <w:rsid w:val="00077F0B"/>
    <w:rsid w:val="0008021B"/>
    <w:rsid w:val="00080F2F"/>
    <w:rsid w:val="0008105B"/>
    <w:rsid w:val="00081629"/>
    <w:rsid w:val="00081CAD"/>
    <w:rsid w:val="00081F34"/>
    <w:rsid w:val="00082814"/>
    <w:rsid w:val="000828EB"/>
    <w:rsid w:val="0008309E"/>
    <w:rsid w:val="000838D9"/>
    <w:rsid w:val="00084F1E"/>
    <w:rsid w:val="0008535B"/>
    <w:rsid w:val="000854C5"/>
    <w:rsid w:val="00085D3D"/>
    <w:rsid w:val="000860F7"/>
    <w:rsid w:val="000866BE"/>
    <w:rsid w:val="00086DD4"/>
    <w:rsid w:val="000875AF"/>
    <w:rsid w:val="000875D9"/>
    <w:rsid w:val="00087D20"/>
    <w:rsid w:val="00090116"/>
    <w:rsid w:val="000908C0"/>
    <w:rsid w:val="00090AA6"/>
    <w:rsid w:val="00090DBE"/>
    <w:rsid w:val="000915A4"/>
    <w:rsid w:val="000918AF"/>
    <w:rsid w:val="00091CA8"/>
    <w:rsid w:val="00091D39"/>
    <w:rsid w:val="00092059"/>
    <w:rsid w:val="00092F56"/>
    <w:rsid w:val="00093B14"/>
    <w:rsid w:val="00093D93"/>
    <w:rsid w:val="00093F1F"/>
    <w:rsid w:val="0009431A"/>
    <w:rsid w:val="00094377"/>
    <w:rsid w:val="0009444A"/>
    <w:rsid w:val="00094493"/>
    <w:rsid w:val="000948A2"/>
    <w:rsid w:val="00094A14"/>
    <w:rsid w:val="000951D3"/>
    <w:rsid w:val="00095880"/>
    <w:rsid w:val="00095B0B"/>
    <w:rsid w:val="00096075"/>
    <w:rsid w:val="00096B1E"/>
    <w:rsid w:val="00096E8A"/>
    <w:rsid w:val="000972A7"/>
    <w:rsid w:val="000975EF"/>
    <w:rsid w:val="00097960"/>
    <w:rsid w:val="00097A52"/>
    <w:rsid w:val="000A01FE"/>
    <w:rsid w:val="000A07CC"/>
    <w:rsid w:val="000A0CB4"/>
    <w:rsid w:val="000A0CC4"/>
    <w:rsid w:val="000A1729"/>
    <w:rsid w:val="000A1C77"/>
    <w:rsid w:val="000A1FBA"/>
    <w:rsid w:val="000A2082"/>
    <w:rsid w:val="000A29C4"/>
    <w:rsid w:val="000A3844"/>
    <w:rsid w:val="000A4B10"/>
    <w:rsid w:val="000A4CCA"/>
    <w:rsid w:val="000A68C6"/>
    <w:rsid w:val="000A6AA9"/>
    <w:rsid w:val="000A6B4E"/>
    <w:rsid w:val="000A6C21"/>
    <w:rsid w:val="000A701E"/>
    <w:rsid w:val="000A7796"/>
    <w:rsid w:val="000A77D2"/>
    <w:rsid w:val="000A7918"/>
    <w:rsid w:val="000B0BBF"/>
    <w:rsid w:val="000B1221"/>
    <w:rsid w:val="000B1BBC"/>
    <w:rsid w:val="000B1FF0"/>
    <w:rsid w:val="000B203D"/>
    <w:rsid w:val="000B2A89"/>
    <w:rsid w:val="000B3F5B"/>
    <w:rsid w:val="000B469A"/>
    <w:rsid w:val="000B4C83"/>
    <w:rsid w:val="000B4D0E"/>
    <w:rsid w:val="000B4D45"/>
    <w:rsid w:val="000B50A8"/>
    <w:rsid w:val="000B54F0"/>
    <w:rsid w:val="000B5B7D"/>
    <w:rsid w:val="000B6641"/>
    <w:rsid w:val="000B7189"/>
    <w:rsid w:val="000B73E5"/>
    <w:rsid w:val="000B7A7B"/>
    <w:rsid w:val="000B7D25"/>
    <w:rsid w:val="000C03A2"/>
    <w:rsid w:val="000C0778"/>
    <w:rsid w:val="000C0F25"/>
    <w:rsid w:val="000C2BBA"/>
    <w:rsid w:val="000C2CFF"/>
    <w:rsid w:val="000C319C"/>
    <w:rsid w:val="000C3364"/>
    <w:rsid w:val="000C336F"/>
    <w:rsid w:val="000C365D"/>
    <w:rsid w:val="000C4133"/>
    <w:rsid w:val="000C47A4"/>
    <w:rsid w:val="000C489C"/>
    <w:rsid w:val="000C48CA"/>
    <w:rsid w:val="000C4FB5"/>
    <w:rsid w:val="000C51A9"/>
    <w:rsid w:val="000C55FC"/>
    <w:rsid w:val="000C6B1F"/>
    <w:rsid w:val="000C7176"/>
    <w:rsid w:val="000C7297"/>
    <w:rsid w:val="000D13F4"/>
    <w:rsid w:val="000D15D0"/>
    <w:rsid w:val="000D1A27"/>
    <w:rsid w:val="000D1C58"/>
    <w:rsid w:val="000D2568"/>
    <w:rsid w:val="000D28E9"/>
    <w:rsid w:val="000D2918"/>
    <w:rsid w:val="000D2F65"/>
    <w:rsid w:val="000D41E6"/>
    <w:rsid w:val="000D4BCC"/>
    <w:rsid w:val="000D4FD8"/>
    <w:rsid w:val="000D50A9"/>
    <w:rsid w:val="000D50E3"/>
    <w:rsid w:val="000D54AC"/>
    <w:rsid w:val="000D55C4"/>
    <w:rsid w:val="000D5B33"/>
    <w:rsid w:val="000D5E43"/>
    <w:rsid w:val="000D5ECC"/>
    <w:rsid w:val="000D7B92"/>
    <w:rsid w:val="000E0222"/>
    <w:rsid w:val="000E04AB"/>
    <w:rsid w:val="000E0F47"/>
    <w:rsid w:val="000E1EEF"/>
    <w:rsid w:val="000E235F"/>
    <w:rsid w:val="000E65C6"/>
    <w:rsid w:val="000F042A"/>
    <w:rsid w:val="000F0957"/>
    <w:rsid w:val="000F119D"/>
    <w:rsid w:val="000F163D"/>
    <w:rsid w:val="000F23D8"/>
    <w:rsid w:val="000F2FB5"/>
    <w:rsid w:val="000F3C0B"/>
    <w:rsid w:val="000F429A"/>
    <w:rsid w:val="000F499B"/>
    <w:rsid w:val="000F555A"/>
    <w:rsid w:val="000F57E5"/>
    <w:rsid w:val="000F7F16"/>
    <w:rsid w:val="00100FD4"/>
    <w:rsid w:val="0010104E"/>
    <w:rsid w:val="0010156C"/>
    <w:rsid w:val="00101722"/>
    <w:rsid w:val="00102C6E"/>
    <w:rsid w:val="001032BD"/>
    <w:rsid w:val="001039EA"/>
    <w:rsid w:val="00103A10"/>
    <w:rsid w:val="00103DE6"/>
    <w:rsid w:val="001042D8"/>
    <w:rsid w:val="0010445E"/>
    <w:rsid w:val="0010447F"/>
    <w:rsid w:val="001044BD"/>
    <w:rsid w:val="0010455D"/>
    <w:rsid w:val="001049DF"/>
    <w:rsid w:val="0010761E"/>
    <w:rsid w:val="00110533"/>
    <w:rsid w:val="001106CF"/>
    <w:rsid w:val="00110A1E"/>
    <w:rsid w:val="001110F9"/>
    <w:rsid w:val="001119EF"/>
    <w:rsid w:val="00111AF4"/>
    <w:rsid w:val="00111E5B"/>
    <w:rsid w:val="00111ECE"/>
    <w:rsid w:val="00112A95"/>
    <w:rsid w:val="001130AA"/>
    <w:rsid w:val="0011334D"/>
    <w:rsid w:val="00113708"/>
    <w:rsid w:val="001153F1"/>
    <w:rsid w:val="001171F2"/>
    <w:rsid w:val="001208BB"/>
    <w:rsid w:val="00120937"/>
    <w:rsid w:val="00120B00"/>
    <w:rsid w:val="001221DE"/>
    <w:rsid w:val="00122D32"/>
    <w:rsid w:val="00123907"/>
    <w:rsid w:val="00123C7C"/>
    <w:rsid w:val="001261F0"/>
    <w:rsid w:val="00126AFD"/>
    <w:rsid w:val="00126BC6"/>
    <w:rsid w:val="00127578"/>
    <w:rsid w:val="00127625"/>
    <w:rsid w:val="00130EAF"/>
    <w:rsid w:val="00131715"/>
    <w:rsid w:val="00131E63"/>
    <w:rsid w:val="00132690"/>
    <w:rsid w:val="00133034"/>
    <w:rsid w:val="001346A1"/>
    <w:rsid w:val="0013572D"/>
    <w:rsid w:val="00135F49"/>
    <w:rsid w:val="001367E0"/>
    <w:rsid w:val="001369DC"/>
    <w:rsid w:val="00136A0D"/>
    <w:rsid w:val="001370D1"/>
    <w:rsid w:val="00137601"/>
    <w:rsid w:val="00137A97"/>
    <w:rsid w:val="00137E39"/>
    <w:rsid w:val="00140D9A"/>
    <w:rsid w:val="00140E39"/>
    <w:rsid w:val="00140F27"/>
    <w:rsid w:val="00141BE5"/>
    <w:rsid w:val="00142FA3"/>
    <w:rsid w:val="00143168"/>
    <w:rsid w:val="0014348A"/>
    <w:rsid w:val="001435CC"/>
    <w:rsid w:val="0014398B"/>
    <w:rsid w:val="00143DC6"/>
    <w:rsid w:val="001456E4"/>
    <w:rsid w:val="00145888"/>
    <w:rsid w:val="00145FEF"/>
    <w:rsid w:val="00146C1D"/>
    <w:rsid w:val="00147D6A"/>
    <w:rsid w:val="001505ED"/>
    <w:rsid w:val="00150C08"/>
    <w:rsid w:val="00151CBB"/>
    <w:rsid w:val="00152938"/>
    <w:rsid w:val="00152C52"/>
    <w:rsid w:val="0015341C"/>
    <w:rsid w:val="001537DE"/>
    <w:rsid w:val="00153861"/>
    <w:rsid w:val="00153C28"/>
    <w:rsid w:val="0015413B"/>
    <w:rsid w:val="00154C4B"/>
    <w:rsid w:val="00155862"/>
    <w:rsid w:val="00155B8A"/>
    <w:rsid w:val="00155DF6"/>
    <w:rsid w:val="0015628A"/>
    <w:rsid w:val="00156FF2"/>
    <w:rsid w:val="00157384"/>
    <w:rsid w:val="00161350"/>
    <w:rsid w:val="00161D31"/>
    <w:rsid w:val="00162061"/>
    <w:rsid w:val="00162A4E"/>
    <w:rsid w:val="00162D3A"/>
    <w:rsid w:val="00162E90"/>
    <w:rsid w:val="00163116"/>
    <w:rsid w:val="00163414"/>
    <w:rsid w:val="00163BFF"/>
    <w:rsid w:val="00163F72"/>
    <w:rsid w:val="0016480C"/>
    <w:rsid w:val="00166104"/>
    <w:rsid w:val="001662D3"/>
    <w:rsid w:val="001667B6"/>
    <w:rsid w:val="0016688A"/>
    <w:rsid w:val="001671DD"/>
    <w:rsid w:val="00167213"/>
    <w:rsid w:val="001674AD"/>
    <w:rsid w:val="00167F11"/>
    <w:rsid w:val="001700FA"/>
    <w:rsid w:val="0017088C"/>
    <w:rsid w:val="00171458"/>
    <w:rsid w:val="001715CF"/>
    <w:rsid w:val="00171E87"/>
    <w:rsid w:val="00171EAD"/>
    <w:rsid w:val="00172E89"/>
    <w:rsid w:val="00173848"/>
    <w:rsid w:val="00174C8E"/>
    <w:rsid w:val="00174E27"/>
    <w:rsid w:val="00174FE3"/>
    <w:rsid w:val="00176638"/>
    <w:rsid w:val="001768AD"/>
    <w:rsid w:val="00180527"/>
    <w:rsid w:val="00180AB6"/>
    <w:rsid w:val="00180FBA"/>
    <w:rsid w:val="00181D67"/>
    <w:rsid w:val="00182012"/>
    <w:rsid w:val="001826A1"/>
    <w:rsid w:val="001827DD"/>
    <w:rsid w:val="001828E4"/>
    <w:rsid w:val="00182F31"/>
    <w:rsid w:val="00183002"/>
    <w:rsid w:val="00183BDF"/>
    <w:rsid w:val="00184E70"/>
    <w:rsid w:val="00185252"/>
    <w:rsid w:val="001852CC"/>
    <w:rsid w:val="001859F3"/>
    <w:rsid w:val="00186165"/>
    <w:rsid w:val="001865F2"/>
    <w:rsid w:val="00187621"/>
    <w:rsid w:val="001878FC"/>
    <w:rsid w:val="00187D2D"/>
    <w:rsid w:val="00190B52"/>
    <w:rsid w:val="00191065"/>
    <w:rsid w:val="00191EA3"/>
    <w:rsid w:val="00192336"/>
    <w:rsid w:val="00192D84"/>
    <w:rsid w:val="0019304A"/>
    <w:rsid w:val="00193E00"/>
    <w:rsid w:val="001941F1"/>
    <w:rsid w:val="0019526C"/>
    <w:rsid w:val="00195A31"/>
    <w:rsid w:val="00195C14"/>
    <w:rsid w:val="00195C4A"/>
    <w:rsid w:val="00196177"/>
    <w:rsid w:val="001965E5"/>
    <w:rsid w:val="00196AF2"/>
    <w:rsid w:val="00196EE3"/>
    <w:rsid w:val="001973C5"/>
    <w:rsid w:val="00197E65"/>
    <w:rsid w:val="001A10F9"/>
    <w:rsid w:val="001A169C"/>
    <w:rsid w:val="001A16D5"/>
    <w:rsid w:val="001A28AD"/>
    <w:rsid w:val="001A340E"/>
    <w:rsid w:val="001A3A67"/>
    <w:rsid w:val="001A4423"/>
    <w:rsid w:val="001A44FD"/>
    <w:rsid w:val="001A4750"/>
    <w:rsid w:val="001A49CA"/>
    <w:rsid w:val="001A4B27"/>
    <w:rsid w:val="001A4F88"/>
    <w:rsid w:val="001A5213"/>
    <w:rsid w:val="001A5B85"/>
    <w:rsid w:val="001A654E"/>
    <w:rsid w:val="001A6D5A"/>
    <w:rsid w:val="001A7811"/>
    <w:rsid w:val="001A7B07"/>
    <w:rsid w:val="001A7DA6"/>
    <w:rsid w:val="001A7E5F"/>
    <w:rsid w:val="001A7EC2"/>
    <w:rsid w:val="001B1942"/>
    <w:rsid w:val="001B20A5"/>
    <w:rsid w:val="001B289F"/>
    <w:rsid w:val="001B338D"/>
    <w:rsid w:val="001B407A"/>
    <w:rsid w:val="001B5C30"/>
    <w:rsid w:val="001B66B7"/>
    <w:rsid w:val="001B7794"/>
    <w:rsid w:val="001B7B47"/>
    <w:rsid w:val="001B7BDA"/>
    <w:rsid w:val="001B7DCC"/>
    <w:rsid w:val="001C0C8E"/>
    <w:rsid w:val="001C1972"/>
    <w:rsid w:val="001C2199"/>
    <w:rsid w:val="001C25D3"/>
    <w:rsid w:val="001C39A6"/>
    <w:rsid w:val="001C4E44"/>
    <w:rsid w:val="001C4EAC"/>
    <w:rsid w:val="001C4F9C"/>
    <w:rsid w:val="001C5C76"/>
    <w:rsid w:val="001C5FD1"/>
    <w:rsid w:val="001C6498"/>
    <w:rsid w:val="001C69A7"/>
    <w:rsid w:val="001C6D25"/>
    <w:rsid w:val="001C727F"/>
    <w:rsid w:val="001D17B1"/>
    <w:rsid w:val="001D2A7C"/>
    <w:rsid w:val="001D37C1"/>
    <w:rsid w:val="001D48E5"/>
    <w:rsid w:val="001D4FC7"/>
    <w:rsid w:val="001D5C79"/>
    <w:rsid w:val="001D75ED"/>
    <w:rsid w:val="001D7A63"/>
    <w:rsid w:val="001D7B3B"/>
    <w:rsid w:val="001E04B2"/>
    <w:rsid w:val="001E0570"/>
    <w:rsid w:val="001E1B67"/>
    <w:rsid w:val="001E203D"/>
    <w:rsid w:val="001E211A"/>
    <w:rsid w:val="001E2444"/>
    <w:rsid w:val="001E2A40"/>
    <w:rsid w:val="001E378A"/>
    <w:rsid w:val="001E458D"/>
    <w:rsid w:val="001E5F41"/>
    <w:rsid w:val="001E5FCA"/>
    <w:rsid w:val="001E69CE"/>
    <w:rsid w:val="001E6FA3"/>
    <w:rsid w:val="001F00A9"/>
    <w:rsid w:val="001F0226"/>
    <w:rsid w:val="001F0CFF"/>
    <w:rsid w:val="001F12A1"/>
    <w:rsid w:val="001F14A4"/>
    <w:rsid w:val="001F14B6"/>
    <w:rsid w:val="001F1FB2"/>
    <w:rsid w:val="001F2960"/>
    <w:rsid w:val="001F36D9"/>
    <w:rsid w:val="001F3C4F"/>
    <w:rsid w:val="001F4F61"/>
    <w:rsid w:val="001F53E7"/>
    <w:rsid w:val="001F57DC"/>
    <w:rsid w:val="001F5CBA"/>
    <w:rsid w:val="001F74A9"/>
    <w:rsid w:val="0020030D"/>
    <w:rsid w:val="00200539"/>
    <w:rsid w:val="00200D72"/>
    <w:rsid w:val="00201020"/>
    <w:rsid w:val="002011C5"/>
    <w:rsid w:val="002011F6"/>
    <w:rsid w:val="002022A3"/>
    <w:rsid w:val="00202EA7"/>
    <w:rsid w:val="00202F3C"/>
    <w:rsid w:val="00203326"/>
    <w:rsid w:val="00204328"/>
    <w:rsid w:val="002048C1"/>
    <w:rsid w:val="00204D18"/>
    <w:rsid w:val="00205118"/>
    <w:rsid w:val="00205421"/>
    <w:rsid w:val="00206B2E"/>
    <w:rsid w:val="00206EC7"/>
    <w:rsid w:val="00207628"/>
    <w:rsid w:val="00207862"/>
    <w:rsid w:val="00207B9B"/>
    <w:rsid w:val="00207C91"/>
    <w:rsid w:val="002102E0"/>
    <w:rsid w:val="002107AC"/>
    <w:rsid w:val="00210CA5"/>
    <w:rsid w:val="00210E4B"/>
    <w:rsid w:val="00210EAA"/>
    <w:rsid w:val="00211D1D"/>
    <w:rsid w:val="00213610"/>
    <w:rsid w:val="00213F27"/>
    <w:rsid w:val="002143C4"/>
    <w:rsid w:val="00214F2E"/>
    <w:rsid w:val="002176A4"/>
    <w:rsid w:val="00217BF3"/>
    <w:rsid w:val="00221021"/>
    <w:rsid w:val="00221508"/>
    <w:rsid w:val="00222011"/>
    <w:rsid w:val="00222475"/>
    <w:rsid w:val="00222EA6"/>
    <w:rsid w:val="002232B5"/>
    <w:rsid w:val="002239CD"/>
    <w:rsid w:val="00223DE7"/>
    <w:rsid w:val="002241B0"/>
    <w:rsid w:val="00224277"/>
    <w:rsid w:val="002250A8"/>
    <w:rsid w:val="00225403"/>
    <w:rsid w:val="00225458"/>
    <w:rsid w:val="00225ADE"/>
    <w:rsid w:val="00225E4C"/>
    <w:rsid w:val="00226589"/>
    <w:rsid w:val="00226594"/>
    <w:rsid w:val="00226874"/>
    <w:rsid w:val="00227DCB"/>
    <w:rsid w:val="00230073"/>
    <w:rsid w:val="00230244"/>
    <w:rsid w:val="00230CA4"/>
    <w:rsid w:val="00230DF1"/>
    <w:rsid w:val="002313E9"/>
    <w:rsid w:val="00231739"/>
    <w:rsid w:val="00231C56"/>
    <w:rsid w:val="002324DF"/>
    <w:rsid w:val="002325C2"/>
    <w:rsid w:val="00233415"/>
    <w:rsid w:val="00233738"/>
    <w:rsid w:val="0023389E"/>
    <w:rsid w:val="00233FF9"/>
    <w:rsid w:val="00234331"/>
    <w:rsid w:val="0023442E"/>
    <w:rsid w:val="002347DE"/>
    <w:rsid w:val="00234887"/>
    <w:rsid w:val="00235085"/>
    <w:rsid w:val="002357A3"/>
    <w:rsid w:val="002358F2"/>
    <w:rsid w:val="002360A9"/>
    <w:rsid w:val="0023690B"/>
    <w:rsid w:val="002371F0"/>
    <w:rsid w:val="0023737A"/>
    <w:rsid w:val="00237C76"/>
    <w:rsid w:val="00237FC0"/>
    <w:rsid w:val="002406B1"/>
    <w:rsid w:val="00240E35"/>
    <w:rsid w:val="00240FBE"/>
    <w:rsid w:val="00241115"/>
    <w:rsid w:val="002414B8"/>
    <w:rsid w:val="0024202C"/>
    <w:rsid w:val="00242DC5"/>
    <w:rsid w:val="00243F4D"/>
    <w:rsid w:val="002441DB"/>
    <w:rsid w:val="002441EF"/>
    <w:rsid w:val="00245B65"/>
    <w:rsid w:val="00245FC7"/>
    <w:rsid w:val="00246848"/>
    <w:rsid w:val="002468D6"/>
    <w:rsid w:val="00246BE9"/>
    <w:rsid w:val="00246D65"/>
    <w:rsid w:val="002473CB"/>
    <w:rsid w:val="00250107"/>
    <w:rsid w:val="00250FEF"/>
    <w:rsid w:val="0025170C"/>
    <w:rsid w:val="002521BA"/>
    <w:rsid w:val="00252D25"/>
    <w:rsid w:val="00253231"/>
    <w:rsid w:val="002533DD"/>
    <w:rsid w:val="002538D7"/>
    <w:rsid w:val="00254476"/>
    <w:rsid w:val="002545A6"/>
    <w:rsid w:val="00254FAE"/>
    <w:rsid w:val="00255CB2"/>
    <w:rsid w:val="0025600A"/>
    <w:rsid w:val="00256272"/>
    <w:rsid w:val="00256532"/>
    <w:rsid w:val="0025716B"/>
    <w:rsid w:val="0025797B"/>
    <w:rsid w:val="002611F7"/>
    <w:rsid w:val="00261354"/>
    <w:rsid w:val="002616B4"/>
    <w:rsid w:val="00261E5B"/>
    <w:rsid w:val="00262175"/>
    <w:rsid w:val="00262FBD"/>
    <w:rsid w:val="002640FB"/>
    <w:rsid w:val="00264C0F"/>
    <w:rsid w:val="00265361"/>
    <w:rsid w:val="00265B35"/>
    <w:rsid w:val="00265C4A"/>
    <w:rsid w:val="00266411"/>
    <w:rsid w:val="0026660A"/>
    <w:rsid w:val="00266BF7"/>
    <w:rsid w:val="00266E86"/>
    <w:rsid w:val="00267E42"/>
    <w:rsid w:val="00267F1E"/>
    <w:rsid w:val="00270A6B"/>
    <w:rsid w:val="00271333"/>
    <w:rsid w:val="002714F9"/>
    <w:rsid w:val="00271597"/>
    <w:rsid w:val="00271ADC"/>
    <w:rsid w:val="00272ABE"/>
    <w:rsid w:val="00272E12"/>
    <w:rsid w:val="00273075"/>
    <w:rsid w:val="0027338C"/>
    <w:rsid w:val="00273495"/>
    <w:rsid w:val="002736EC"/>
    <w:rsid w:val="00273CDA"/>
    <w:rsid w:val="002754FF"/>
    <w:rsid w:val="00275C32"/>
    <w:rsid w:val="00275CAE"/>
    <w:rsid w:val="002763F2"/>
    <w:rsid w:val="00277D96"/>
    <w:rsid w:val="0028025A"/>
    <w:rsid w:val="002806E1"/>
    <w:rsid w:val="00280943"/>
    <w:rsid w:val="00280ADD"/>
    <w:rsid w:val="00280C50"/>
    <w:rsid w:val="002813C4"/>
    <w:rsid w:val="00281489"/>
    <w:rsid w:val="002820BF"/>
    <w:rsid w:val="00282658"/>
    <w:rsid w:val="002837AD"/>
    <w:rsid w:val="002839B0"/>
    <w:rsid w:val="00283F0B"/>
    <w:rsid w:val="0028409C"/>
    <w:rsid w:val="002849BE"/>
    <w:rsid w:val="002849C0"/>
    <w:rsid w:val="00284A03"/>
    <w:rsid w:val="00284E33"/>
    <w:rsid w:val="00285359"/>
    <w:rsid w:val="0028631D"/>
    <w:rsid w:val="00286525"/>
    <w:rsid w:val="0028654F"/>
    <w:rsid w:val="0028695F"/>
    <w:rsid w:val="00286A58"/>
    <w:rsid w:val="002872B2"/>
    <w:rsid w:val="002878E7"/>
    <w:rsid w:val="002901D9"/>
    <w:rsid w:val="002909C4"/>
    <w:rsid w:val="00290AE0"/>
    <w:rsid w:val="002918E3"/>
    <w:rsid w:val="002929A0"/>
    <w:rsid w:val="00292B8B"/>
    <w:rsid w:val="00293443"/>
    <w:rsid w:val="00293712"/>
    <w:rsid w:val="00293D59"/>
    <w:rsid w:val="00294B66"/>
    <w:rsid w:val="0029548A"/>
    <w:rsid w:val="00295932"/>
    <w:rsid w:val="00295C1F"/>
    <w:rsid w:val="00296582"/>
    <w:rsid w:val="00296B6F"/>
    <w:rsid w:val="00296EE8"/>
    <w:rsid w:val="00297C71"/>
    <w:rsid w:val="002A0895"/>
    <w:rsid w:val="002A0B8A"/>
    <w:rsid w:val="002A13F1"/>
    <w:rsid w:val="002A200B"/>
    <w:rsid w:val="002A3057"/>
    <w:rsid w:val="002A3252"/>
    <w:rsid w:val="002A36F2"/>
    <w:rsid w:val="002A393D"/>
    <w:rsid w:val="002A3ECA"/>
    <w:rsid w:val="002A3EEA"/>
    <w:rsid w:val="002A42FB"/>
    <w:rsid w:val="002A4498"/>
    <w:rsid w:val="002A46EC"/>
    <w:rsid w:val="002A539C"/>
    <w:rsid w:val="002A55B2"/>
    <w:rsid w:val="002A5D02"/>
    <w:rsid w:val="002A6C67"/>
    <w:rsid w:val="002A6CDA"/>
    <w:rsid w:val="002A6E17"/>
    <w:rsid w:val="002A6FC3"/>
    <w:rsid w:val="002B016D"/>
    <w:rsid w:val="002B03A7"/>
    <w:rsid w:val="002B05E6"/>
    <w:rsid w:val="002B0ADA"/>
    <w:rsid w:val="002B0B34"/>
    <w:rsid w:val="002B0D87"/>
    <w:rsid w:val="002B1DE1"/>
    <w:rsid w:val="002B2029"/>
    <w:rsid w:val="002B227B"/>
    <w:rsid w:val="002B3881"/>
    <w:rsid w:val="002B3B04"/>
    <w:rsid w:val="002B3B9B"/>
    <w:rsid w:val="002B4210"/>
    <w:rsid w:val="002B4356"/>
    <w:rsid w:val="002B4738"/>
    <w:rsid w:val="002B499B"/>
    <w:rsid w:val="002B5052"/>
    <w:rsid w:val="002B5387"/>
    <w:rsid w:val="002B77AE"/>
    <w:rsid w:val="002B78F5"/>
    <w:rsid w:val="002B7C77"/>
    <w:rsid w:val="002C0C2F"/>
    <w:rsid w:val="002C0E4A"/>
    <w:rsid w:val="002C115F"/>
    <w:rsid w:val="002C139F"/>
    <w:rsid w:val="002C1724"/>
    <w:rsid w:val="002C19ED"/>
    <w:rsid w:val="002C22FC"/>
    <w:rsid w:val="002C2592"/>
    <w:rsid w:val="002C27AF"/>
    <w:rsid w:val="002C300A"/>
    <w:rsid w:val="002C3D50"/>
    <w:rsid w:val="002C49A0"/>
    <w:rsid w:val="002C4CD6"/>
    <w:rsid w:val="002C4D79"/>
    <w:rsid w:val="002C52A7"/>
    <w:rsid w:val="002C532E"/>
    <w:rsid w:val="002C53AF"/>
    <w:rsid w:val="002C5FA4"/>
    <w:rsid w:val="002C7B6F"/>
    <w:rsid w:val="002C7C87"/>
    <w:rsid w:val="002C7F8C"/>
    <w:rsid w:val="002D092D"/>
    <w:rsid w:val="002D1DC0"/>
    <w:rsid w:val="002D2616"/>
    <w:rsid w:val="002D2D33"/>
    <w:rsid w:val="002D3016"/>
    <w:rsid w:val="002D32B8"/>
    <w:rsid w:val="002D3B47"/>
    <w:rsid w:val="002D3DF5"/>
    <w:rsid w:val="002D5221"/>
    <w:rsid w:val="002D74E8"/>
    <w:rsid w:val="002D78D6"/>
    <w:rsid w:val="002E058A"/>
    <w:rsid w:val="002E064F"/>
    <w:rsid w:val="002E0DDC"/>
    <w:rsid w:val="002E1879"/>
    <w:rsid w:val="002E2BF5"/>
    <w:rsid w:val="002E2CAA"/>
    <w:rsid w:val="002E2FF8"/>
    <w:rsid w:val="002E3CFD"/>
    <w:rsid w:val="002E47B6"/>
    <w:rsid w:val="002E47D3"/>
    <w:rsid w:val="002E4D44"/>
    <w:rsid w:val="002E54FF"/>
    <w:rsid w:val="002E65D9"/>
    <w:rsid w:val="002E66D7"/>
    <w:rsid w:val="002E6C2B"/>
    <w:rsid w:val="002E7BBC"/>
    <w:rsid w:val="002F0B8F"/>
    <w:rsid w:val="002F1A4F"/>
    <w:rsid w:val="002F1AC2"/>
    <w:rsid w:val="002F1C2A"/>
    <w:rsid w:val="002F22F3"/>
    <w:rsid w:val="002F2784"/>
    <w:rsid w:val="002F482C"/>
    <w:rsid w:val="002F48AA"/>
    <w:rsid w:val="002F4981"/>
    <w:rsid w:val="002F53C9"/>
    <w:rsid w:val="002F5E63"/>
    <w:rsid w:val="002F60C6"/>
    <w:rsid w:val="002F691F"/>
    <w:rsid w:val="002F725E"/>
    <w:rsid w:val="0030000A"/>
    <w:rsid w:val="00300212"/>
    <w:rsid w:val="00300252"/>
    <w:rsid w:val="00300B60"/>
    <w:rsid w:val="003015AC"/>
    <w:rsid w:val="00302243"/>
    <w:rsid w:val="00302E42"/>
    <w:rsid w:val="00303103"/>
    <w:rsid w:val="00303200"/>
    <w:rsid w:val="00303A31"/>
    <w:rsid w:val="00303B0F"/>
    <w:rsid w:val="00303DF3"/>
    <w:rsid w:val="00303E2A"/>
    <w:rsid w:val="00304BCD"/>
    <w:rsid w:val="00304D7E"/>
    <w:rsid w:val="00304E19"/>
    <w:rsid w:val="00305036"/>
    <w:rsid w:val="00305497"/>
    <w:rsid w:val="0030573A"/>
    <w:rsid w:val="00305758"/>
    <w:rsid w:val="00305794"/>
    <w:rsid w:val="003063EA"/>
    <w:rsid w:val="00307953"/>
    <w:rsid w:val="0031022C"/>
    <w:rsid w:val="00310676"/>
    <w:rsid w:val="0031082B"/>
    <w:rsid w:val="0031103A"/>
    <w:rsid w:val="003114DF"/>
    <w:rsid w:val="00311A16"/>
    <w:rsid w:val="00311B5D"/>
    <w:rsid w:val="00312533"/>
    <w:rsid w:val="00313EBD"/>
    <w:rsid w:val="00313ED7"/>
    <w:rsid w:val="00314AEC"/>
    <w:rsid w:val="00314E52"/>
    <w:rsid w:val="00315178"/>
    <w:rsid w:val="003158CB"/>
    <w:rsid w:val="00316055"/>
    <w:rsid w:val="003162C9"/>
    <w:rsid w:val="00316CEB"/>
    <w:rsid w:val="003170E2"/>
    <w:rsid w:val="003179C9"/>
    <w:rsid w:val="00317F27"/>
    <w:rsid w:val="0032134D"/>
    <w:rsid w:val="0032168F"/>
    <w:rsid w:val="00321DBC"/>
    <w:rsid w:val="00321DDB"/>
    <w:rsid w:val="00322134"/>
    <w:rsid w:val="003222C6"/>
    <w:rsid w:val="0032244B"/>
    <w:rsid w:val="00322CA8"/>
    <w:rsid w:val="00322FEB"/>
    <w:rsid w:val="003232FC"/>
    <w:rsid w:val="00323C62"/>
    <w:rsid w:val="003246EB"/>
    <w:rsid w:val="00324C9B"/>
    <w:rsid w:val="00324D49"/>
    <w:rsid w:val="003253C5"/>
    <w:rsid w:val="00325707"/>
    <w:rsid w:val="00325A73"/>
    <w:rsid w:val="00325C93"/>
    <w:rsid w:val="00325DFF"/>
    <w:rsid w:val="0032617D"/>
    <w:rsid w:val="003261B2"/>
    <w:rsid w:val="003261EC"/>
    <w:rsid w:val="0032655B"/>
    <w:rsid w:val="003265B0"/>
    <w:rsid w:val="003266D3"/>
    <w:rsid w:val="003269B1"/>
    <w:rsid w:val="00326D23"/>
    <w:rsid w:val="00326FDC"/>
    <w:rsid w:val="00326FEC"/>
    <w:rsid w:val="003271FC"/>
    <w:rsid w:val="003277D1"/>
    <w:rsid w:val="00327F04"/>
    <w:rsid w:val="003303DB"/>
    <w:rsid w:val="00330719"/>
    <w:rsid w:val="00331115"/>
    <w:rsid w:val="00331525"/>
    <w:rsid w:val="003317EB"/>
    <w:rsid w:val="003328E3"/>
    <w:rsid w:val="00333292"/>
    <w:rsid w:val="00333DCF"/>
    <w:rsid w:val="00333EF9"/>
    <w:rsid w:val="00334DFD"/>
    <w:rsid w:val="00334F96"/>
    <w:rsid w:val="003350D0"/>
    <w:rsid w:val="00335AA3"/>
    <w:rsid w:val="00335B38"/>
    <w:rsid w:val="00335C71"/>
    <w:rsid w:val="00336080"/>
    <w:rsid w:val="003371B8"/>
    <w:rsid w:val="0033724B"/>
    <w:rsid w:val="00337DB9"/>
    <w:rsid w:val="00337E9A"/>
    <w:rsid w:val="00340226"/>
    <w:rsid w:val="00340FF1"/>
    <w:rsid w:val="00341575"/>
    <w:rsid w:val="00341D9A"/>
    <w:rsid w:val="00341E36"/>
    <w:rsid w:val="003429BF"/>
    <w:rsid w:val="00342BE1"/>
    <w:rsid w:val="00342E78"/>
    <w:rsid w:val="0034307E"/>
    <w:rsid w:val="003437DC"/>
    <w:rsid w:val="0034421C"/>
    <w:rsid w:val="00344222"/>
    <w:rsid w:val="003443A9"/>
    <w:rsid w:val="003448E7"/>
    <w:rsid w:val="00345065"/>
    <w:rsid w:val="003457E8"/>
    <w:rsid w:val="00346121"/>
    <w:rsid w:val="00347222"/>
    <w:rsid w:val="003472F6"/>
    <w:rsid w:val="003504E6"/>
    <w:rsid w:val="00350779"/>
    <w:rsid w:val="003508C5"/>
    <w:rsid w:val="0035199A"/>
    <w:rsid w:val="00351FB5"/>
    <w:rsid w:val="003523CD"/>
    <w:rsid w:val="00352D2F"/>
    <w:rsid w:val="00353465"/>
    <w:rsid w:val="003535CA"/>
    <w:rsid w:val="00353A11"/>
    <w:rsid w:val="00353B35"/>
    <w:rsid w:val="003541B4"/>
    <w:rsid w:val="00354576"/>
    <w:rsid w:val="003554CE"/>
    <w:rsid w:val="003560C7"/>
    <w:rsid w:val="00356491"/>
    <w:rsid w:val="00356E76"/>
    <w:rsid w:val="0035713C"/>
    <w:rsid w:val="003608D1"/>
    <w:rsid w:val="00360B8B"/>
    <w:rsid w:val="00361876"/>
    <w:rsid w:val="0036187A"/>
    <w:rsid w:val="003618B0"/>
    <w:rsid w:val="00362D69"/>
    <w:rsid w:val="00363299"/>
    <w:rsid w:val="0036348F"/>
    <w:rsid w:val="0036481F"/>
    <w:rsid w:val="00364D26"/>
    <w:rsid w:val="00364E64"/>
    <w:rsid w:val="00365464"/>
    <w:rsid w:val="003656A7"/>
    <w:rsid w:val="00365C8F"/>
    <w:rsid w:val="0036643B"/>
    <w:rsid w:val="00366B56"/>
    <w:rsid w:val="00367592"/>
    <w:rsid w:val="00367C64"/>
    <w:rsid w:val="003705E8"/>
    <w:rsid w:val="003706FA"/>
    <w:rsid w:val="00370BCC"/>
    <w:rsid w:val="00370D9A"/>
    <w:rsid w:val="003710DA"/>
    <w:rsid w:val="003713B9"/>
    <w:rsid w:val="00371966"/>
    <w:rsid w:val="00372C66"/>
    <w:rsid w:val="003733D4"/>
    <w:rsid w:val="0037353B"/>
    <w:rsid w:val="003738E0"/>
    <w:rsid w:val="00373BD0"/>
    <w:rsid w:val="00374DF1"/>
    <w:rsid w:val="00374EE6"/>
    <w:rsid w:val="003751DA"/>
    <w:rsid w:val="0037575D"/>
    <w:rsid w:val="0037585D"/>
    <w:rsid w:val="0037586B"/>
    <w:rsid w:val="00375B97"/>
    <w:rsid w:val="00375DBA"/>
    <w:rsid w:val="0037608F"/>
    <w:rsid w:val="003761A0"/>
    <w:rsid w:val="003762DD"/>
    <w:rsid w:val="00376895"/>
    <w:rsid w:val="00377730"/>
    <w:rsid w:val="00377AC6"/>
    <w:rsid w:val="00377C6F"/>
    <w:rsid w:val="00377E6E"/>
    <w:rsid w:val="00380201"/>
    <w:rsid w:val="003808CD"/>
    <w:rsid w:val="00380929"/>
    <w:rsid w:val="00380969"/>
    <w:rsid w:val="003810E9"/>
    <w:rsid w:val="003815C4"/>
    <w:rsid w:val="00382363"/>
    <w:rsid w:val="003825C9"/>
    <w:rsid w:val="00383C17"/>
    <w:rsid w:val="00384122"/>
    <w:rsid w:val="00384448"/>
    <w:rsid w:val="003848AC"/>
    <w:rsid w:val="00385337"/>
    <w:rsid w:val="003858C0"/>
    <w:rsid w:val="00385C24"/>
    <w:rsid w:val="00385CB8"/>
    <w:rsid w:val="00386076"/>
    <w:rsid w:val="00386255"/>
    <w:rsid w:val="0038669A"/>
    <w:rsid w:val="00386AF4"/>
    <w:rsid w:val="00387260"/>
    <w:rsid w:val="00390069"/>
    <w:rsid w:val="003905B7"/>
    <w:rsid w:val="00391E65"/>
    <w:rsid w:val="0039201C"/>
    <w:rsid w:val="00392095"/>
    <w:rsid w:val="00393180"/>
    <w:rsid w:val="003938EB"/>
    <w:rsid w:val="00393DFA"/>
    <w:rsid w:val="0039435D"/>
    <w:rsid w:val="00394CA4"/>
    <w:rsid w:val="00394E37"/>
    <w:rsid w:val="003960DB"/>
    <w:rsid w:val="003962E2"/>
    <w:rsid w:val="00396EE2"/>
    <w:rsid w:val="00397142"/>
    <w:rsid w:val="00397F88"/>
    <w:rsid w:val="003A023E"/>
    <w:rsid w:val="003A03C4"/>
    <w:rsid w:val="003A03D1"/>
    <w:rsid w:val="003A0864"/>
    <w:rsid w:val="003A0EF9"/>
    <w:rsid w:val="003A1180"/>
    <w:rsid w:val="003A128C"/>
    <w:rsid w:val="003A1C13"/>
    <w:rsid w:val="003A1F4D"/>
    <w:rsid w:val="003A240E"/>
    <w:rsid w:val="003A2A1A"/>
    <w:rsid w:val="003A34E8"/>
    <w:rsid w:val="003A3F61"/>
    <w:rsid w:val="003A598A"/>
    <w:rsid w:val="003A5BB6"/>
    <w:rsid w:val="003A5C02"/>
    <w:rsid w:val="003A618C"/>
    <w:rsid w:val="003A6274"/>
    <w:rsid w:val="003A6D3B"/>
    <w:rsid w:val="003A7078"/>
    <w:rsid w:val="003A73A9"/>
    <w:rsid w:val="003A781B"/>
    <w:rsid w:val="003B0D7A"/>
    <w:rsid w:val="003B0FA8"/>
    <w:rsid w:val="003B1001"/>
    <w:rsid w:val="003B1923"/>
    <w:rsid w:val="003B2BF8"/>
    <w:rsid w:val="003B35E2"/>
    <w:rsid w:val="003B38F8"/>
    <w:rsid w:val="003B430C"/>
    <w:rsid w:val="003B4489"/>
    <w:rsid w:val="003B4974"/>
    <w:rsid w:val="003B4C6D"/>
    <w:rsid w:val="003B51E0"/>
    <w:rsid w:val="003B56E0"/>
    <w:rsid w:val="003B6703"/>
    <w:rsid w:val="003B6C1C"/>
    <w:rsid w:val="003B7983"/>
    <w:rsid w:val="003C00DB"/>
    <w:rsid w:val="003C06D5"/>
    <w:rsid w:val="003C13B4"/>
    <w:rsid w:val="003C1DF5"/>
    <w:rsid w:val="003C1F3F"/>
    <w:rsid w:val="003C1F53"/>
    <w:rsid w:val="003C2255"/>
    <w:rsid w:val="003C32B9"/>
    <w:rsid w:val="003C353F"/>
    <w:rsid w:val="003C441E"/>
    <w:rsid w:val="003C4506"/>
    <w:rsid w:val="003C5503"/>
    <w:rsid w:val="003C5DBB"/>
    <w:rsid w:val="003C5E1F"/>
    <w:rsid w:val="003C5ECC"/>
    <w:rsid w:val="003C67B9"/>
    <w:rsid w:val="003C7B64"/>
    <w:rsid w:val="003D0404"/>
    <w:rsid w:val="003D0CD0"/>
    <w:rsid w:val="003D1245"/>
    <w:rsid w:val="003D1372"/>
    <w:rsid w:val="003D1900"/>
    <w:rsid w:val="003D3212"/>
    <w:rsid w:val="003D328D"/>
    <w:rsid w:val="003D385D"/>
    <w:rsid w:val="003D3908"/>
    <w:rsid w:val="003D391F"/>
    <w:rsid w:val="003D4E20"/>
    <w:rsid w:val="003D51CA"/>
    <w:rsid w:val="003D52AC"/>
    <w:rsid w:val="003D74A3"/>
    <w:rsid w:val="003E10C5"/>
    <w:rsid w:val="003E175A"/>
    <w:rsid w:val="003E1B14"/>
    <w:rsid w:val="003E1F33"/>
    <w:rsid w:val="003E27E3"/>
    <w:rsid w:val="003E2E59"/>
    <w:rsid w:val="003E2F43"/>
    <w:rsid w:val="003E3809"/>
    <w:rsid w:val="003E4003"/>
    <w:rsid w:val="003E4013"/>
    <w:rsid w:val="003E47B6"/>
    <w:rsid w:val="003E4B60"/>
    <w:rsid w:val="003E4E88"/>
    <w:rsid w:val="003E5744"/>
    <w:rsid w:val="003E5F8F"/>
    <w:rsid w:val="003E64D6"/>
    <w:rsid w:val="003E6672"/>
    <w:rsid w:val="003E6F79"/>
    <w:rsid w:val="003E79EA"/>
    <w:rsid w:val="003E7B84"/>
    <w:rsid w:val="003E7E05"/>
    <w:rsid w:val="003E7FD4"/>
    <w:rsid w:val="003F005E"/>
    <w:rsid w:val="003F12D7"/>
    <w:rsid w:val="003F1450"/>
    <w:rsid w:val="003F1FF8"/>
    <w:rsid w:val="003F30FE"/>
    <w:rsid w:val="003F365F"/>
    <w:rsid w:val="003F39C3"/>
    <w:rsid w:val="003F3D27"/>
    <w:rsid w:val="003F52CC"/>
    <w:rsid w:val="003F537A"/>
    <w:rsid w:val="003F6191"/>
    <w:rsid w:val="003F66F4"/>
    <w:rsid w:val="003F68B6"/>
    <w:rsid w:val="003F7148"/>
    <w:rsid w:val="003F722A"/>
    <w:rsid w:val="003F7402"/>
    <w:rsid w:val="003F7EEA"/>
    <w:rsid w:val="0040005C"/>
    <w:rsid w:val="004003B3"/>
    <w:rsid w:val="004003FF"/>
    <w:rsid w:val="00400A3D"/>
    <w:rsid w:val="00400BE9"/>
    <w:rsid w:val="00400D2F"/>
    <w:rsid w:val="00400F5B"/>
    <w:rsid w:val="00401477"/>
    <w:rsid w:val="00401F41"/>
    <w:rsid w:val="004020CA"/>
    <w:rsid w:val="0040227A"/>
    <w:rsid w:val="00402F2A"/>
    <w:rsid w:val="00402F78"/>
    <w:rsid w:val="00403918"/>
    <w:rsid w:val="0040397C"/>
    <w:rsid w:val="004039AB"/>
    <w:rsid w:val="00403A36"/>
    <w:rsid w:val="00404BF6"/>
    <w:rsid w:val="00405417"/>
    <w:rsid w:val="00406AE1"/>
    <w:rsid w:val="00406B19"/>
    <w:rsid w:val="004070CD"/>
    <w:rsid w:val="00407535"/>
    <w:rsid w:val="00407B60"/>
    <w:rsid w:val="00410146"/>
    <w:rsid w:val="004104CB"/>
    <w:rsid w:val="004110E5"/>
    <w:rsid w:val="00411943"/>
    <w:rsid w:val="00412149"/>
    <w:rsid w:val="004122BB"/>
    <w:rsid w:val="004122EA"/>
    <w:rsid w:val="004123B7"/>
    <w:rsid w:val="0041271E"/>
    <w:rsid w:val="004137ED"/>
    <w:rsid w:val="004138A0"/>
    <w:rsid w:val="004138D6"/>
    <w:rsid w:val="00413BD3"/>
    <w:rsid w:val="004144D7"/>
    <w:rsid w:val="00414659"/>
    <w:rsid w:val="00414914"/>
    <w:rsid w:val="00414BBF"/>
    <w:rsid w:val="004151FE"/>
    <w:rsid w:val="00415FE3"/>
    <w:rsid w:val="004168DF"/>
    <w:rsid w:val="004173AB"/>
    <w:rsid w:val="00417B9C"/>
    <w:rsid w:val="00421770"/>
    <w:rsid w:val="00421EE6"/>
    <w:rsid w:val="00422EED"/>
    <w:rsid w:val="004233AB"/>
    <w:rsid w:val="004239F9"/>
    <w:rsid w:val="00423B61"/>
    <w:rsid w:val="00423FF0"/>
    <w:rsid w:val="00424A77"/>
    <w:rsid w:val="00424B0D"/>
    <w:rsid w:val="00426640"/>
    <w:rsid w:val="00426860"/>
    <w:rsid w:val="00426A68"/>
    <w:rsid w:val="00430A33"/>
    <w:rsid w:val="00430DD1"/>
    <w:rsid w:val="00430F0B"/>
    <w:rsid w:val="00431307"/>
    <w:rsid w:val="00431AEA"/>
    <w:rsid w:val="00432008"/>
    <w:rsid w:val="00432180"/>
    <w:rsid w:val="00432B7C"/>
    <w:rsid w:val="00432E3B"/>
    <w:rsid w:val="004332CA"/>
    <w:rsid w:val="0043385D"/>
    <w:rsid w:val="00434620"/>
    <w:rsid w:val="00434A44"/>
    <w:rsid w:val="00434BD3"/>
    <w:rsid w:val="00434E12"/>
    <w:rsid w:val="00435ABC"/>
    <w:rsid w:val="00435D3B"/>
    <w:rsid w:val="00436527"/>
    <w:rsid w:val="00436753"/>
    <w:rsid w:val="00436ABB"/>
    <w:rsid w:val="00436D77"/>
    <w:rsid w:val="0043739E"/>
    <w:rsid w:val="004373A7"/>
    <w:rsid w:val="00440A40"/>
    <w:rsid w:val="00441042"/>
    <w:rsid w:val="00441488"/>
    <w:rsid w:val="00441F26"/>
    <w:rsid w:val="00442094"/>
    <w:rsid w:val="004424E1"/>
    <w:rsid w:val="00442C45"/>
    <w:rsid w:val="00442F6F"/>
    <w:rsid w:val="0044307D"/>
    <w:rsid w:val="00443A02"/>
    <w:rsid w:val="00443ED2"/>
    <w:rsid w:val="00444B2D"/>
    <w:rsid w:val="00444D1F"/>
    <w:rsid w:val="00445640"/>
    <w:rsid w:val="004458CC"/>
    <w:rsid w:val="0044640B"/>
    <w:rsid w:val="0044643A"/>
    <w:rsid w:val="00446C22"/>
    <w:rsid w:val="00446C57"/>
    <w:rsid w:val="00446E2B"/>
    <w:rsid w:val="00446FA2"/>
    <w:rsid w:val="00447C4C"/>
    <w:rsid w:val="0045003A"/>
    <w:rsid w:val="004500B8"/>
    <w:rsid w:val="004507C6"/>
    <w:rsid w:val="004518B0"/>
    <w:rsid w:val="00451D55"/>
    <w:rsid w:val="00452876"/>
    <w:rsid w:val="00452940"/>
    <w:rsid w:val="00453574"/>
    <w:rsid w:val="004539FB"/>
    <w:rsid w:val="00454909"/>
    <w:rsid w:val="00454EAD"/>
    <w:rsid w:val="00454FE7"/>
    <w:rsid w:val="00455043"/>
    <w:rsid w:val="004551A2"/>
    <w:rsid w:val="004552A1"/>
    <w:rsid w:val="004555AE"/>
    <w:rsid w:val="004556F5"/>
    <w:rsid w:val="004557F1"/>
    <w:rsid w:val="00455ED0"/>
    <w:rsid w:val="00455F0C"/>
    <w:rsid w:val="00456082"/>
    <w:rsid w:val="00456F2C"/>
    <w:rsid w:val="00456FA4"/>
    <w:rsid w:val="004574EF"/>
    <w:rsid w:val="00457647"/>
    <w:rsid w:val="0046081B"/>
    <w:rsid w:val="00460906"/>
    <w:rsid w:val="00460908"/>
    <w:rsid w:val="00460B00"/>
    <w:rsid w:val="004612A3"/>
    <w:rsid w:val="004612AB"/>
    <w:rsid w:val="004617EC"/>
    <w:rsid w:val="0046185C"/>
    <w:rsid w:val="0046187B"/>
    <w:rsid w:val="004618F9"/>
    <w:rsid w:val="0046195D"/>
    <w:rsid w:val="00462815"/>
    <w:rsid w:val="00462819"/>
    <w:rsid w:val="00462A89"/>
    <w:rsid w:val="00462C71"/>
    <w:rsid w:val="004633BD"/>
    <w:rsid w:val="00463884"/>
    <w:rsid w:val="00463FF0"/>
    <w:rsid w:val="0046491D"/>
    <w:rsid w:val="00464B68"/>
    <w:rsid w:val="00465332"/>
    <w:rsid w:val="00465C96"/>
    <w:rsid w:val="004669FB"/>
    <w:rsid w:val="00466DDB"/>
    <w:rsid w:val="00466F8A"/>
    <w:rsid w:val="00467560"/>
    <w:rsid w:val="004678BC"/>
    <w:rsid w:val="00467C11"/>
    <w:rsid w:val="00470400"/>
    <w:rsid w:val="00470806"/>
    <w:rsid w:val="004712D5"/>
    <w:rsid w:val="00471750"/>
    <w:rsid w:val="00471E0A"/>
    <w:rsid w:val="00471FBD"/>
    <w:rsid w:val="00473655"/>
    <w:rsid w:val="00473A68"/>
    <w:rsid w:val="00474177"/>
    <w:rsid w:val="0047430B"/>
    <w:rsid w:val="00474AE2"/>
    <w:rsid w:val="00474B83"/>
    <w:rsid w:val="00475322"/>
    <w:rsid w:val="0047545D"/>
    <w:rsid w:val="00475EA8"/>
    <w:rsid w:val="00476239"/>
    <w:rsid w:val="004767FE"/>
    <w:rsid w:val="00476A00"/>
    <w:rsid w:val="00477116"/>
    <w:rsid w:val="00477645"/>
    <w:rsid w:val="00477EC8"/>
    <w:rsid w:val="004803ED"/>
    <w:rsid w:val="00480844"/>
    <w:rsid w:val="00480A9F"/>
    <w:rsid w:val="00480D69"/>
    <w:rsid w:val="0048151B"/>
    <w:rsid w:val="004819CA"/>
    <w:rsid w:val="00481A14"/>
    <w:rsid w:val="00483486"/>
    <w:rsid w:val="004838A7"/>
    <w:rsid w:val="004839AD"/>
    <w:rsid w:val="00484030"/>
    <w:rsid w:val="00484A7F"/>
    <w:rsid w:val="00484E91"/>
    <w:rsid w:val="004850D3"/>
    <w:rsid w:val="004853FA"/>
    <w:rsid w:val="00486037"/>
    <w:rsid w:val="00486EA2"/>
    <w:rsid w:val="0048718C"/>
    <w:rsid w:val="004872D0"/>
    <w:rsid w:val="00487309"/>
    <w:rsid w:val="00487DCA"/>
    <w:rsid w:val="004902A3"/>
    <w:rsid w:val="0049039E"/>
    <w:rsid w:val="00490E10"/>
    <w:rsid w:val="00490E4B"/>
    <w:rsid w:val="00490F5B"/>
    <w:rsid w:val="004917B7"/>
    <w:rsid w:val="004919E6"/>
    <w:rsid w:val="00491F1F"/>
    <w:rsid w:val="0049245D"/>
    <w:rsid w:val="00493005"/>
    <w:rsid w:val="0049325D"/>
    <w:rsid w:val="00493AFB"/>
    <w:rsid w:val="00493BA3"/>
    <w:rsid w:val="0049475F"/>
    <w:rsid w:val="00494C76"/>
    <w:rsid w:val="00494F92"/>
    <w:rsid w:val="004957A2"/>
    <w:rsid w:val="00496CDE"/>
    <w:rsid w:val="00497178"/>
    <w:rsid w:val="004972F6"/>
    <w:rsid w:val="00497BD2"/>
    <w:rsid w:val="00497CF0"/>
    <w:rsid w:val="00497EAB"/>
    <w:rsid w:val="004A002C"/>
    <w:rsid w:val="004A0B9C"/>
    <w:rsid w:val="004A0E23"/>
    <w:rsid w:val="004A21C2"/>
    <w:rsid w:val="004A3379"/>
    <w:rsid w:val="004A3CAA"/>
    <w:rsid w:val="004A6791"/>
    <w:rsid w:val="004A6CC6"/>
    <w:rsid w:val="004A7433"/>
    <w:rsid w:val="004B042D"/>
    <w:rsid w:val="004B0947"/>
    <w:rsid w:val="004B0AE2"/>
    <w:rsid w:val="004B2342"/>
    <w:rsid w:val="004B24C7"/>
    <w:rsid w:val="004B2DBC"/>
    <w:rsid w:val="004B34FC"/>
    <w:rsid w:val="004B3DB6"/>
    <w:rsid w:val="004B46E0"/>
    <w:rsid w:val="004B5946"/>
    <w:rsid w:val="004B6AF9"/>
    <w:rsid w:val="004B7261"/>
    <w:rsid w:val="004B7520"/>
    <w:rsid w:val="004B7BBF"/>
    <w:rsid w:val="004B7BD7"/>
    <w:rsid w:val="004B7C85"/>
    <w:rsid w:val="004C0D27"/>
    <w:rsid w:val="004C1C69"/>
    <w:rsid w:val="004C252E"/>
    <w:rsid w:val="004C2B76"/>
    <w:rsid w:val="004C2EE4"/>
    <w:rsid w:val="004C4E38"/>
    <w:rsid w:val="004C59A7"/>
    <w:rsid w:val="004C614C"/>
    <w:rsid w:val="004C6BF9"/>
    <w:rsid w:val="004C6DB2"/>
    <w:rsid w:val="004D039D"/>
    <w:rsid w:val="004D0631"/>
    <w:rsid w:val="004D0FD5"/>
    <w:rsid w:val="004D0FDD"/>
    <w:rsid w:val="004D1711"/>
    <w:rsid w:val="004D2C75"/>
    <w:rsid w:val="004D338C"/>
    <w:rsid w:val="004D365F"/>
    <w:rsid w:val="004D3D8A"/>
    <w:rsid w:val="004D3E71"/>
    <w:rsid w:val="004D4606"/>
    <w:rsid w:val="004D496A"/>
    <w:rsid w:val="004D4DBF"/>
    <w:rsid w:val="004D5737"/>
    <w:rsid w:val="004D5A07"/>
    <w:rsid w:val="004D5F6A"/>
    <w:rsid w:val="004D6D10"/>
    <w:rsid w:val="004D7903"/>
    <w:rsid w:val="004D7BCD"/>
    <w:rsid w:val="004E13CE"/>
    <w:rsid w:val="004E1B24"/>
    <w:rsid w:val="004E2C07"/>
    <w:rsid w:val="004E3FAC"/>
    <w:rsid w:val="004E4331"/>
    <w:rsid w:val="004E4C15"/>
    <w:rsid w:val="004E4FBB"/>
    <w:rsid w:val="004E527A"/>
    <w:rsid w:val="004E5CD1"/>
    <w:rsid w:val="004E611C"/>
    <w:rsid w:val="004E6388"/>
    <w:rsid w:val="004E6512"/>
    <w:rsid w:val="004E661C"/>
    <w:rsid w:val="004E72DD"/>
    <w:rsid w:val="004E734A"/>
    <w:rsid w:val="004E7519"/>
    <w:rsid w:val="004E7EDE"/>
    <w:rsid w:val="004F0329"/>
    <w:rsid w:val="004F05A3"/>
    <w:rsid w:val="004F094C"/>
    <w:rsid w:val="004F0B3F"/>
    <w:rsid w:val="004F1EC3"/>
    <w:rsid w:val="004F2032"/>
    <w:rsid w:val="004F2143"/>
    <w:rsid w:val="004F24DF"/>
    <w:rsid w:val="004F27AA"/>
    <w:rsid w:val="004F29FB"/>
    <w:rsid w:val="004F2AE4"/>
    <w:rsid w:val="004F2C04"/>
    <w:rsid w:val="004F3716"/>
    <w:rsid w:val="004F37F0"/>
    <w:rsid w:val="004F383D"/>
    <w:rsid w:val="004F411F"/>
    <w:rsid w:val="004F496C"/>
    <w:rsid w:val="004F501C"/>
    <w:rsid w:val="004F5DA9"/>
    <w:rsid w:val="004F5FF1"/>
    <w:rsid w:val="004F60EB"/>
    <w:rsid w:val="004F6932"/>
    <w:rsid w:val="004F6A3A"/>
    <w:rsid w:val="004F6B0C"/>
    <w:rsid w:val="004F7550"/>
    <w:rsid w:val="004F7A11"/>
    <w:rsid w:val="00500315"/>
    <w:rsid w:val="0050038C"/>
    <w:rsid w:val="00500BFF"/>
    <w:rsid w:val="00500CB6"/>
    <w:rsid w:val="00501024"/>
    <w:rsid w:val="005019D6"/>
    <w:rsid w:val="005024D9"/>
    <w:rsid w:val="00503583"/>
    <w:rsid w:val="00503CFC"/>
    <w:rsid w:val="00504C65"/>
    <w:rsid w:val="00504D00"/>
    <w:rsid w:val="00506177"/>
    <w:rsid w:val="0050618E"/>
    <w:rsid w:val="00506A7B"/>
    <w:rsid w:val="00507424"/>
    <w:rsid w:val="00507F6B"/>
    <w:rsid w:val="005118CB"/>
    <w:rsid w:val="005129BB"/>
    <w:rsid w:val="00512B9C"/>
    <w:rsid w:val="00513A70"/>
    <w:rsid w:val="00513E89"/>
    <w:rsid w:val="005145A4"/>
    <w:rsid w:val="00514745"/>
    <w:rsid w:val="00516B48"/>
    <w:rsid w:val="00517E52"/>
    <w:rsid w:val="005203EF"/>
    <w:rsid w:val="00520473"/>
    <w:rsid w:val="005206BB"/>
    <w:rsid w:val="00520937"/>
    <w:rsid w:val="00520B0E"/>
    <w:rsid w:val="00520F06"/>
    <w:rsid w:val="00520F86"/>
    <w:rsid w:val="00521DA0"/>
    <w:rsid w:val="0052207D"/>
    <w:rsid w:val="00522258"/>
    <w:rsid w:val="005228E7"/>
    <w:rsid w:val="00522A2C"/>
    <w:rsid w:val="00522B88"/>
    <w:rsid w:val="00524028"/>
    <w:rsid w:val="0052572D"/>
    <w:rsid w:val="005257DC"/>
    <w:rsid w:val="00525A83"/>
    <w:rsid w:val="005276E7"/>
    <w:rsid w:val="00527788"/>
    <w:rsid w:val="0053037C"/>
    <w:rsid w:val="00530B6F"/>
    <w:rsid w:val="00530EAE"/>
    <w:rsid w:val="005328DC"/>
    <w:rsid w:val="00533AE7"/>
    <w:rsid w:val="00533CB4"/>
    <w:rsid w:val="00534344"/>
    <w:rsid w:val="00534CFD"/>
    <w:rsid w:val="00534DFA"/>
    <w:rsid w:val="0053519F"/>
    <w:rsid w:val="005353BE"/>
    <w:rsid w:val="00535D8D"/>
    <w:rsid w:val="00535E19"/>
    <w:rsid w:val="00535F1D"/>
    <w:rsid w:val="00536149"/>
    <w:rsid w:val="00536154"/>
    <w:rsid w:val="00537D7D"/>
    <w:rsid w:val="005423DF"/>
    <w:rsid w:val="00542B8B"/>
    <w:rsid w:val="00542C6B"/>
    <w:rsid w:val="005440F2"/>
    <w:rsid w:val="00544799"/>
    <w:rsid w:val="00544A20"/>
    <w:rsid w:val="00544EA1"/>
    <w:rsid w:val="00544F65"/>
    <w:rsid w:val="0054519A"/>
    <w:rsid w:val="00545C64"/>
    <w:rsid w:val="0054733A"/>
    <w:rsid w:val="005474B7"/>
    <w:rsid w:val="00547CE3"/>
    <w:rsid w:val="0055247B"/>
    <w:rsid w:val="00552818"/>
    <w:rsid w:val="005538A4"/>
    <w:rsid w:val="00553D92"/>
    <w:rsid w:val="00554052"/>
    <w:rsid w:val="00554B22"/>
    <w:rsid w:val="0055525C"/>
    <w:rsid w:val="00555FE0"/>
    <w:rsid w:val="00556219"/>
    <w:rsid w:val="005562F8"/>
    <w:rsid w:val="00556745"/>
    <w:rsid w:val="0055719A"/>
    <w:rsid w:val="00560027"/>
    <w:rsid w:val="00560383"/>
    <w:rsid w:val="005605D8"/>
    <w:rsid w:val="0056164E"/>
    <w:rsid w:val="005617B2"/>
    <w:rsid w:val="00561B4F"/>
    <w:rsid w:val="005626AD"/>
    <w:rsid w:val="0056393D"/>
    <w:rsid w:val="00563C3F"/>
    <w:rsid w:val="0056450B"/>
    <w:rsid w:val="0056455E"/>
    <w:rsid w:val="00565276"/>
    <w:rsid w:val="005656C8"/>
    <w:rsid w:val="00566C0B"/>
    <w:rsid w:val="00566DA6"/>
    <w:rsid w:val="00567F32"/>
    <w:rsid w:val="0057014F"/>
    <w:rsid w:val="00570720"/>
    <w:rsid w:val="00570741"/>
    <w:rsid w:val="0057083D"/>
    <w:rsid w:val="00570949"/>
    <w:rsid w:val="00570FFB"/>
    <w:rsid w:val="005715F4"/>
    <w:rsid w:val="005715F5"/>
    <w:rsid w:val="00571E25"/>
    <w:rsid w:val="00571FD0"/>
    <w:rsid w:val="00572457"/>
    <w:rsid w:val="005726B3"/>
    <w:rsid w:val="005726F2"/>
    <w:rsid w:val="005728E1"/>
    <w:rsid w:val="0057364F"/>
    <w:rsid w:val="00573A02"/>
    <w:rsid w:val="00573B3F"/>
    <w:rsid w:val="0057426B"/>
    <w:rsid w:val="005745BE"/>
    <w:rsid w:val="00574B13"/>
    <w:rsid w:val="00575641"/>
    <w:rsid w:val="005761C4"/>
    <w:rsid w:val="0057695C"/>
    <w:rsid w:val="00576F21"/>
    <w:rsid w:val="00577552"/>
    <w:rsid w:val="00581109"/>
    <w:rsid w:val="00581663"/>
    <w:rsid w:val="00581850"/>
    <w:rsid w:val="005824AA"/>
    <w:rsid w:val="00582C58"/>
    <w:rsid w:val="00582C79"/>
    <w:rsid w:val="00582D06"/>
    <w:rsid w:val="00583E49"/>
    <w:rsid w:val="00584924"/>
    <w:rsid w:val="00584A56"/>
    <w:rsid w:val="00584BF1"/>
    <w:rsid w:val="0058571E"/>
    <w:rsid w:val="005859F4"/>
    <w:rsid w:val="00586789"/>
    <w:rsid w:val="00586D28"/>
    <w:rsid w:val="00586EBA"/>
    <w:rsid w:val="00590574"/>
    <w:rsid w:val="00591706"/>
    <w:rsid w:val="00592066"/>
    <w:rsid w:val="005924A9"/>
    <w:rsid w:val="005929F6"/>
    <w:rsid w:val="00592EB8"/>
    <w:rsid w:val="00593532"/>
    <w:rsid w:val="00593721"/>
    <w:rsid w:val="00593D3F"/>
    <w:rsid w:val="00594976"/>
    <w:rsid w:val="00594D75"/>
    <w:rsid w:val="00594DAC"/>
    <w:rsid w:val="00595235"/>
    <w:rsid w:val="00595CD3"/>
    <w:rsid w:val="005965B0"/>
    <w:rsid w:val="00596B9D"/>
    <w:rsid w:val="00596D7A"/>
    <w:rsid w:val="005976B1"/>
    <w:rsid w:val="005976B9"/>
    <w:rsid w:val="00597745"/>
    <w:rsid w:val="0059777B"/>
    <w:rsid w:val="00597C24"/>
    <w:rsid w:val="005A0036"/>
    <w:rsid w:val="005A00E6"/>
    <w:rsid w:val="005A0629"/>
    <w:rsid w:val="005A07B2"/>
    <w:rsid w:val="005A0D61"/>
    <w:rsid w:val="005A0F55"/>
    <w:rsid w:val="005A10B7"/>
    <w:rsid w:val="005A1414"/>
    <w:rsid w:val="005A1562"/>
    <w:rsid w:val="005A1BF9"/>
    <w:rsid w:val="005A2976"/>
    <w:rsid w:val="005A34DB"/>
    <w:rsid w:val="005A3562"/>
    <w:rsid w:val="005A3A07"/>
    <w:rsid w:val="005A3B6C"/>
    <w:rsid w:val="005A3D14"/>
    <w:rsid w:val="005A4621"/>
    <w:rsid w:val="005A4872"/>
    <w:rsid w:val="005A4D79"/>
    <w:rsid w:val="005A51C0"/>
    <w:rsid w:val="005A59CA"/>
    <w:rsid w:val="005A67E9"/>
    <w:rsid w:val="005A681A"/>
    <w:rsid w:val="005A682E"/>
    <w:rsid w:val="005A6B27"/>
    <w:rsid w:val="005A6DC7"/>
    <w:rsid w:val="005A73BA"/>
    <w:rsid w:val="005A7A1A"/>
    <w:rsid w:val="005A7B98"/>
    <w:rsid w:val="005B0402"/>
    <w:rsid w:val="005B04B2"/>
    <w:rsid w:val="005B0700"/>
    <w:rsid w:val="005B0889"/>
    <w:rsid w:val="005B1A64"/>
    <w:rsid w:val="005B1DF0"/>
    <w:rsid w:val="005B1FDC"/>
    <w:rsid w:val="005B2D4C"/>
    <w:rsid w:val="005B3045"/>
    <w:rsid w:val="005B31AE"/>
    <w:rsid w:val="005B3280"/>
    <w:rsid w:val="005B3DE0"/>
    <w:rsid w:val="005B3FD1"/>
    <w:rsid w:val="005B45BF"/>
    <w:rsid w:val="005B46F0"/>
    <w:rsid w:val="005B496A"/>
    <w:rsid w:val="005B5AAA"/>
    <w:rsid w:val="005B5C1C"/>
    <w:rsid w:val="005B5E3F"/>
    <w:rsid w:val="005B66EE"/>
    <w:rsid w:val="005B68C7"/>
    <w:rsid w:val="005B69F5"/>
    <w:rsid w:val="005B6D00"/>
    <w:rsid w:val="005B6D6D"/>
    <w:rsid w:val="005B6DDE"/>
    <w:rsid w:val="005B6E32"/>
    <w:rsid w:val="005B6F17"/>
    <w:rsid w:val="005B7249"/>
    <w:rsid w:val="005C0FE6"/>
    <w:rsid w:val="005C10B2"/>
    <w:rsid w:val="005C1725"/>
    <w:rsid w:val="005C179A"/>
    <w:rsid w:val="005C17B8"/>
    <w:rsid w:val="005C231F"/>
    <w:rsid w:val="005C240D"/>
    <w:rsid w:val="005C3712"/>
    <w:rsid w:val="005C39AF"/>
    <w:rsid w:val="005C3EFF"/>
    <w:rsid w:val="005C4DD2"/>
    <w:rsid w:val="005C4E38"/>
    <w:rsid w:val="005C4F3A"/>
    <w:rsid w:val="005C54F4"/>
    <w:rsid w:val="005C5D2E"/>
    <w:rsid w:val="005C6BBD"/>
    <w:rsid w:val="005C6D02"/>
    <w:rsid w:val="005D047D"/>
    <w:rsid w:val="005D100D"/>
    <w:rsid w:val="005D1855"/>
    <w:rsid w:val="005D216B"/>
    <w:rsid w:val="005D235A"/>
    <w:rsid w:val="005D24CB"/>
    <w:rsid w:val="005D3C95"/>
    <w:rsid w:val="005D4A98"/>
    <w:rsid w:val="005D4AD4"/>
    <w:rsid w:val="005D5555"/>
    <w:rsid w:val="005D5E8C"/>
    <w:rsid w:val="005D6626"/>
    <w:rsid w:val="005D71FC"/>
    <w:rsid w:val="005D752C"/>
    <w:rsid w:val="005E094D"/>
    <w:rsid w:val="005E0AC7"/>
    <w:rsid w:val="005E0EE2"/>
    <w:rsid w:val="005E11D0"/>
    <w:rsid w:val="005E18C2"/>
    <w:rsid w:val="005E2963"/>
    <w:rsid w:val="005E2DE2"/>
    <w:rsid w:val="005E46C8"/>
    <w:rsid w:val="005E4A01"/>
    <w:rsid w:val="005E4A9D"/>
    <w:rsid w:val="005E57A3"/>
    <w:rsid w:val="005E57AB"/>
    <w:rsid w:val="005E5B5D"/>
    <w:rsid w:val="005E5D58"/>
    <w:rsid w:val="005E6526"/>
    <w:rsid w:val="005E6569"/>
    <w:rsid w:val="005E6AC1"/>
    <w:rsid w:val="005E6AE2"/>
    <w:rsid w:val="005E6B57"/>
    <w:rsid w:val="005E6CB9"/>
    <w:rsid w:val="005E72EF"/>
    <w:rsid w:val="005E764F"/>
    <w:rsid w:val="005E7C49"/>
    <w:rsid w:val="005F05BA"/>
    <w:rsid w:val="005F08C4"/>
    <w:rsid w:val="005F10B4"/>
    <w:rsid w:val="005F11CD"/>
    <w:rsid w:val="005F14B8"/>
    <w:rsid w:val="005F2EBC"/>
    <w:rsid w:val="005F2F0E"/>
    <w:rsid w:val="005F3E41"/>
    <w:rsid w:val="005F4B12"/>
    <w:rsid w:val="005F5E37"/>
    <w:rsid w:val="005F603F"/>
    <w:rsid w:val="005F62C6"/>
    <w:rsid w:val="005F6662"/>
    <w:rsid w:val="005F710A"/>
    <w:rsid w:val="005F731F"/>
    <w:rsid w:val="006003DA"/>
    <w:rsid w:val="0060068F"/>
    <w:rsid w:val="006007C2"/>
    <w:rsid w:val="00600BE1"/>
    <w:rsid w:val="00601209"/>
    <w:rsid w:val="00601367"/>
    <w:rsid w:val="006018F3"/>
    <w:rsid w:val="00602076"/>
    <w:rsid w:val="006022DB"/>
    <w:rsid w:val="006023D0"/>
    <w:rsid w:val="00603048"/>
    <w:rsid w:val="0060361C"/>
    <w:rsid w:val="006037D9"/>
    <w:rsid w:val="00603C54"/>
    <w:rsid w:val="006046BF"/>
    <w:rsid w:val="0060575D"/>
    <w:rsid w:val="0060582D"/>
    <w:rsid w:val="00605AF1"/>
    <w:rsid w:val="00606EAE"/>
    <w:rsid w:val="00606FFF"/>
    <w:rsid w:val="0060754A"/>
    <w:rsid w:val="006075B0"/>
    <w:rsid w:val="006100C0"/>
    <w:rsid w:val="006101C6"/>
    <w:rsid w:val="00610CB6"/>
    <w:rsid w:val="006123B5"/>
    <w:rsid w:val="00612E64"/>
    <w:rsid w:val="006140F1"/>
    <w:rsid w:val="0061480F"/>
    <w:rsid w:val="0061798C"/>
    <w:rsid w:val="0061AECA"/>
    <w:rsid w:val="00620064"/>
    <w:rsid w:val="00620C97"/>
    <w:rsid w:val="00621672"/>
    <w:rsid w:val="00621985"/>
    <w:rsid w:val="00621CD9"/>
    <w:rsid w:val="00621CFC"/>
    <w:rsid w:val="006223CE"/>
    <w:rsid w:val="00622EF5"/>
    <w:rsid w:val="00623318"/>
    <w:rsid w:val="006237AC"/>
    <w:rsid w:val="00624E54"/>
    <w:rsid w:val="006276D6"/>
    <w:rsid w:val="006278A2"/>
    <w:rsid w:val="00627903"/>
    <w:rsid w:val="00627AF6"/>
    <w:rsid w:val="00630D86"/>
    <w:rsid w:val="00630FB7"/>
    <w:rsid w:val="006327A3"/>
    <w:rsid w:val="00632819"/>
    <w:rsid w:val="00632868"/>
    <w:rsid w:val="00632C4D"/>
    <w:rsid w:val="00632F7A"/>
    <w:rsid w:val="00633131"/>
    <w:rsid w:val="006332F4"/>
    <w:rsid w:val="00634417"/>
    <w:rsid w:val="00634C30"/>
    <w:rsid w:val="00634E4E"/>
    <w:rsid w:val="006352CB"/>
    <w:rsid w:val="00635E38"/>
    <w:rsid w:val="0063689D"/>
    <w:rsid w:val="00636F40"/>
    <w:rsid w:val="00637608"/>
    <w:rsid w:val="0063761C"/>
    <w:rsid w:val="006376E9"/>
    <w:rsid w:val="00640C82"/>
    <w:rsid w:val="00640FC0"/>
    <w:rsid w:val="00641C09"/>
    <w:rsid w:val="006423C2"/>
    <w:rsid w:val="006439AF"/>
    <w:rsid w:val="00644DD2"/>
    <w:rsid w:val="00646BFD"/>
    <w:rsid w:val="00647299"/>
    <w:rsid w:val="006477B9"/>
    <w:rsid w:val="00650256"/>
    <w:rsid w:val="0065035D"/>
    <w:rsid w:val="0065037B"/>
    <w:rsid w:val="006505A6"/>
    <w:rsid w:val="00650E19"/>
    <w:rsid w:val="00652355"/>
    <w:rsid w:val="006523C5"/>
    <w:rsid w:val="006526B3"/>
    <w:rsid w:val="00652E77"/>
    <w:rsid w:val="00653B67"/>
    <w:rsid w:val="00653C6D"/>
    <w:rsid w:val="0065404F"/>
    <w:rsid w:val="00654317"/>
    <w:rsid w:val="006548A0"/>
    <w:rsid w:val="00654A15"/>
    <w:rsid w:val="00654CAC"/>
    <w:rsid w:val="0065542D"/>
    <w:rsid w:val="00655805"/>
    <w:rsid w:val="00655D36"/>
    <w:rsid w:val="00656316"/>
    <w:rsid w:val="00656547"/>
    <w:rsid w:val="006568E1"/>
    <w:rsid w:val="0065759D"/>
    <w:rsid w:val="00657FD9"/>
    <w:rsid w:val="00660EBE"/>
    <w:rsid w:val="00660EE3"/>
    <w:rsid w:val="006615ED"/>
    <w:rsid w:val="006620D4"/>
    <w:rsid w:val="0066224A"/>
    <w:rsid w:val="00662EC7"/>
    <w:rsid w:val="00663E28"/>
    <w:rsid w:val="0066434F"/>
    <w:rsid w:val="0066521F"/>
    <w:rsid w:val="006656E9"/>
    <w:rsid w:val="00665EE5"/>
    <w:rsid w:val="0066602B"/>
    <w:rsid w:val="00666632"/>
    <w:rsid w:val="00666984"/>
    <w:rsid w:val="00666F27"/>
    <w:rsid w:val="0066715E"/>
    <w:rsid w:val="0066776F"/>
    <w:rsid w:val="00667B78"/>
    <w:rsid w:val="006703FB"/>
    <w:rsid w:val="006714A1"/>
    <w:rsid w:val="006720A1"/>
    <w:rsid w:val="0067489B"/>
    <w:rsid w:val="00674A91"/>
    <w:rsid w:val="006759A4"/>
    <w:rsid w:val="00675AF6"/>
    <w:rsid w:val="00676D57"/>
    <w:rsid w:val="00676D9E"/>
    <w:rsid w:val="006773ED"/>
    <w:rsid w:val="0067742F"/>
    <w:rsid w:val="006777F7"/>
    <w:rsid w:val="00677D32"/>
    <w:rsid w:val="00677D5F"/>
    <w:rsid w:val="00680042"/>
    <w:rsid w:val="006812D7"/>
    <w:rsid w:val="00681373"/>
    <w:rsid w:val="00681619"/>
    <w:rsid w:val="006820E5"/>
    <w:rsid w:val="0068252D"/>
    <w:rsid w:val="006827A4"/>
    <w:rsid w:val="00682E21"/>
    <w:rsid w:val="00683416"/>
    <w:rsid w:val="00683E5E"/>
    <w:rsid w:val="00683F31"/>
    <w:rsid w:val="00684171"/>
    <w:rsid w:val="00685B33"/>
    <w:rsid w:val="00686255"/>
    <w:rsid w:val="006862D2"/>
    <w:rsid w:val="00686581"/>
    <w:rsid w:val="00686A47"/>
    <w:rsid w:val="00686AF6"/>
    <w:rsid w:val="00686C63"/>
    <w:rsid w:val="00686E14"/>
    <w:rsid w:val="00687421"/>
    <w:rsid w:val="00687BBD"/>
    <w:rsid w:val="006901FC"/>
    <w:rsid w:val="006902F6"/>
    <w:rsid w:val="0069044F"/>
    <w:rsid w:val="00690B07"/>
    <w:rsid w:val="00690D17"/>
    <w:rsid w:val="00690F01"/>
    <w:rsid w:val="00690FA1"/>
    <w:rsid w:val="006912F9"/>
    <w:rsid w:val="00691BAF"/>
    <w:rsid w:val="00691BCA"/>
    <w:rsid w:val="00691F50"/>
    <w:rsid w:val="006923E6"/>
    <w:rsid w:val="00692529"/>
    <w:rsid w:val="00692FA9"/>
    <w:rsid w:val="006946EF"/>
    <w:rsid w:val="006948AC"/>
    <w:rsid w:val="00694D64"/>
    <w:rsid w:val="0069531C"/>
    <w:rsid w:val="006956D7"/>
    <w:rsid w:val="006959F8"/>
    <w:rsid w:val="00695B79"/>
    <w:rsid w:val="0069619B"/>
    <w:rsid w:val="00696B65"/>
    <w:rsid w:val="00697117"/>
    <w:rsid w:val="006975DE"/>
    <w:rsid w:val="00697993"/>
    <w:rsid w:val="00697D65"/>
    <w:rsid w:val="006A01EA"/>
    <w:rsid w:val="006A1353"/>
    <w:rsid w:val="006A1DC4"/>
    <w:rsid w:val="006A230B"/>
    <w:rsid w:val="006A4278"/>
    <w:rsid w:val="006A4E49"/>
    <w:rsid w:val="006A4FDD"/>
    <w:rsid w:val="006A5D81"/>
    <w:rsid w:val="006A67B0"/>
    <w:rsid w:val="006A68FE"/>
    <w:rsid w:val="006A6F42"/>
    <w:rsid w:val="006A751B"/>
    <w:rsid w:val="006A7F67"/>
    <w:rsid w:val="006B010E"/>
    <w:rsid w:val="006B0127"/>
    <w:rsid w:val="006B012D"/>
    <w:rsid w:val="006B0AC1"/>
    <w:rsid w:val="006B136C"/>
    <w:rsid w:val="006B15DA"/>
    <w:rsid w:val="006B1ACD"/>
    <w:rsid w:val="006B216A"/>
    <w:rsid w:val="006B28CB"/>
    <w:rsid w:val="006B2B29"/>
    <w:rsid w:val="006B2BC9"/>
    <w:rsid w:val="006B2F91"/>
    <w:rsid w:val="006B3893"/>
    <w:rsid w:val="006B4368"/>
    <w:rsid w:val="006B4E19"/>
    <w:rsid w:val="006B5A33"/>
    <w:rsid w:val="006B626B"/>
    <w:rsid w:val="006B62BB"/>
    <w:rsid w:val="006B670F"/>
    <w:rsid w:val="006B6D77"/>
    <w:rsid w:val="006B71E5"/>
    <w:rsid w:val="006B7454"/>
    <w:rsid w:val="006C12B0"/>
    <w:rsid w:val="006C1673"/>
    <w:rsid w:val="006C1695"/>
    <w:rsid w:val="006C1D3B"/>
    <w:rsid w:val="006C28B9"/>
    <w:rsid w:val="006C2A3A"/>
    <w:rsid w:val="006C2D1C"/>
    <w:rsid w:val="006C32C7"/>
    <w:rsid w:val="006C3608"/>
    <w:rsid w:val="006C3AE4"/>
    <w:rsid w:val="006C40DB"/>
    <w:rsid w:val="006C4831"/>
    <w:rsid w:val="006C521C"/>
    <w:rsid w:val="006C5D69"/>
    <w:rsid w:val="006C60CA"/>
    <w:rsid w:val="006C63D9"/>
    <w:rsid w:val="006C67AC"/>
    <w:rsid w:val="006C6A0A"/>
    <w:rsid w:val="006C7D8A"/>
    <w:rsid w:val="006D1156"/>
    <w:rsid w:val="006D1331"/>
    <w:rsid w:val="006D1B53"/>
    <w:rsid w:val="006D273A"/>
    <w:rsid w:val="006D2757"/>
    <w:rsid w:val="006D3B59"/>
    <w:rsid w:val="006D3BBD"/>
    <w:rsid w:val="006D419D"/>
    <w:rsid w:val="006D41BB"/>
    <w:rsid w:val="006D4B00"/>
    <w:rsid w:val="006D7B2D"/>
    <w:rsid w:val="006E01F1"/>
    <w:rsid w:val="006E12EB"/>
    <w:rsid w:val="006E252F"/>
    <w:rsid w:val="006E2F79"/>
    <w:rsid w:val="006E3801"/>
    <w:rsid w:val="006E43A5"/>
    <w:rsid w:val="006E4960"/>
    <w:rsid w:val="006E4B1F"/>
    <w:rsid w:val="006E4F01"/>
    <w:rsid w:val="006E6BDF"/>
    <w:rsid w:val="006E738A"/>
    <w:rsid w:val="006F0173"/>
    <w:rsid w:val="006F05E8"/>
    <w:rsid w:val="006F07A2"/>
    <w:rsid w:val="006F0E72"/>
    <w:rsid w:val="006F14F3"/>
    <w:rsid w:val="006F158A"/>
    <w:rsid w:val="006F176B"/>
    <w:rsid w:val="006F19ED"/>
    <w:rsid w:val="006F1DDD"/>
    <w:rsid w:val="006F2399"/>
    <w:rsid w:val="006F2735"/>
    <w:rsid w:val="006F3BD0"/>
    <w:rsid w:val="006F42DF"/>
    <w:rsid w:val="006F49E1"/>
    <w:rsid w:val="006F5287"/>
    <w:rsid w:val="006F5639"/>
    <w:rsid w:val="006F57BB"/>
    <w:rsid w:val="006F57CC"/>
    <w:rsid w:val="006F5D35"/>
    <w:rsid w:val="006F5E24"/>
    <w:rsid w:val="006F6AB4"/>
    <w:rsid w:val="006F72A6"/>
    <w:rsid w:val="006F72EB"/>
    <w:rsid w:val="006F7B51"/>
    <w:rsid w:val="0070035C"/>
    <w:rsid w:val="00700414"/>
    <w:rsid w:val="007006B6"/>
    <w:rsid w:val="00701397"/>
    <w:rsid w:val="00701D39"/>
    <w:rsid w:val="0070210A"/>
    <w:rsid w:val="007022F0"/>
    <w:rsid w:val="00702524"/>
    <w:rsid w:val="00702FFC"/>
    <w:rsid w:val="00703883"/>
    <w:rsid w:val="00703987"/>
    <w:rsid w:val="00703AA6"/>
    <w:rsid w:val="00703D23"/>
    <w:rsid w:val="007042A1"/>
    <w:rsid w:val="007045D2"/>
    <w:rsid w:val="007054AD"/>
    <w:rsid w:val="0070553B"/>
    <w:rsid w:val="00705AA5"/>
    <w:rsid w:val="007064E2"/>
    <w:rsid w:val="007066B9"/>
    <w:rsid w:val="00706F19"/>
    <w:rsid w:val="0070725E"/>
    <w:rsid w:val="00707266"/>
    <w:rsid w:val="007075E2"/>
    <w:rsid w:val="007077BF"/>
    <w:rsid w:val="0071144F"/>
    <w:rsid w:val="00711A78"/>
    <w:rsid w:val="00712A94"/>
    <w:rsid w:val="0071320D"/>
    <w:rsid w:val="007134EE"/>
    <w:rsid w:val="0071355F"/>
    <w:rsid w:val="007136F9"/>
    <w:rsid w:val="00713A7E"/>
    <w:rsid w:val="00713ECE"/>
    <w:rsid w:val="007146C2"/>
    <w:rsid w:val="007148ED"/>
    <w:rsid w:val="0071571D"/>
    <w:rsid w:val="00715A9F"/>
    <w:rsid w:val="00715B9F"/>
    <w:rsid w:val="00715CF0"/>
    <w:rsid w:val="00717701"/>
    <w:rsid w:val="0071785E"/>
    <w:rsid w:val="00717A65"/>
    <w:rsid w:val="00717B77"/>
    <w:rsid w:val="00720600"/>
    <w:rsid w:val="00720E5E"/>
    <w:rsid w:val="0072116A"/>
    <w:rsid w:val="00721305"/>
    <w:rsid w:val="007224FC"/>
    <w:rsid w:val="007229BA"/>
    <w:rsid w:val="00722B1B"/>
    <w:rsid w:val="00723184"/>
    <w:rsid w:val="0072436F"/>
    <w:rsid w:val="00724560"/>
    <w:rsid w:val="00724AA1"/>
    <w:rsid w:val="00724E72"/>
    <w:rsid w:val="00725761"/>
    <w:rsid w:val="0072665D"/>
    <w:rsid w:val="00726BE7"/>
    <w:rsid w:val="007275C9"/>
    <w:rsid w:val="0072774C"/>
    <w:rsid w:val="00730433"/>
    <w:rsid w:val="00731C60"/>
    <w:rsid w:val="00731CC7"/>
    <w:rsid w:val="00731E64"/>
    <w:rsid w:val="00731F75"/>
    <w:rsid w:val="0073205E"/>
    <w:rsid w:val="007328E6"/>
    <w:rsid w:val="00732ECB"/>
    <w:rsid w:val="00732ED0"/>
    <w:rsid w:val="007339BC"/>
    <w:rsid w:val="007347C1"/>
    <w:rsid w:val="0073488E"/>
    <w:rsid w:val="007353F2"/>
    <w:rsid w:val="0073618F"/>
    <w:rsid w:val="007365B7"/>
    <w:rsid w:val="00736802"/>
    <w:rsid w:val="00736AA6"/>
    <w:rsid w:val="00736C10"/>
    <w:rsid w:val="00736CF9"/>
    <w:rsid w:val="00737AE6"/>
    <w:rsid w:val="00737F65"/>
    <w:rsid w:val="0074032B"/>
    <w:rsid w:val="00740B7D"/>
    <w:rsid w:val="00741CCD"/>
    <w:rsid w:val="0074282C"/>
    <w:rsid w:val="00742A15"/>
    <w:rsid w:val="007439E8"/>
    <w:rsid w:val="00744212"/>
    <w:rsid w:val="007442EC"/>
    <w:rsid w:val="00744606"/>
    <w:rsid w:val="00744D06"/>
    <w:rsid w:val="007459D6"/>
    <w:rsid w:val="00745CF4"/>
    <w:rsid w:val="00746CBA"/>
    <w:rsid w:val="00747012"/>
    <w:rsid w:val="00747273"/>
    <w:rsid w:val="007475BE"/>
    <w:rsid w:val="00747DF6"/>
    <w:rsid w:val="00747F15"/>
    <w:rsid w:val="00750768"/>
    <w:rsid w:val="0075127C"/>
    <w:rsid w:val="00752141"/>
    <w:rsid w:val="007527BB"/>
    <w:rsid w:val="00752B8D"/>
    <w:rsid w:val="00753D65"/>
    <w:rsid w:val="00755AF2"/>
    <w:rsid w:val="00756C92"/>
    <w:rsid w:val="00756D90"/>
    <w:rsid w:val="00760C86"/>
    <w:rsid w:val="00761009"/>
    <w:rsid w:val="0076142E"/>
    <w:rsid w:val="00761AE7"/>
    <w:rsid w:val="00761ED0"/>
    <w:rsid w:val="00761FA3"/>
    <w:rsid w:val="007624CE"/>
    <w:rsid w:val="00762972"/>
    <w:rsid w:val="00762CC0"/>
    <w:rsid w:val="00764044"/>
    <w:rsid w:val="00765746"/>
    <w:rsid w:val="007664E3"/>
    <w:rsid w:val="0076700A"/>
    <w:rsid w:val="00767CF1"/>
    <w:rsid w:val="007715E6"/>
    <w:rsid w:val="0077172E"/>
    <w:rsid w:val="00771A3E"/>
    <w:rsid w:val="007721F4"/>
    <w:rsid w:val="00772E94"/>
    <w:rsid w:val="00773FAF"/>
    <w:rsid w:val="00774240"/>
    <w:rsid w:val="00774575"/>
    <w:rsid w:val="0077578A"/>
    <w:rsid w:val="00776247"/>
    <w:rsid w:val="007773E1"/>
    <w:rsid w:val="00777B2C"/>
    <w:rsid w:val="00777C65"/>
    <w:rsid w:val="00777D59"/>
    <w:rsid w:val="00777ED0"/>
    <w:rsid w:val="00777FBC"/>
    <w:rsid w:val="00780E3F"/>
    <w:rsid w:val="00780E48"/>
    <w:rsid w:val="0078128A"/>
    <w:rsid w:val="0078145A"/>
    <w:rsid w:val="00782456"/>
    <w:rsid w:val="0078260C"/>
    <w:rsid w:val="00783E7E"/>
    <w:rsid w:val="0078423D"/>
    <w:rsid w:val="00784A84"/>
    <w:rsid w:val="00784CAA"/>
    <w:rsid w:val="00785D9E"/>
    <w:rsid w:val="00786017"/>
    <w:rsid w:val="00786945"/>
    <w:rsid w:val="00786D0E"/>
    <w:rsid w:val="00791380"/>
    <w:rsid w:val="0079147C"/>
    <w:rsid w:val="00791D73"/>
    <w:rsid w:val="00793224"/>
    <w:rsid w:val="00793F70"/>
    <w:rsid w:val="0079462E"/>
    <w:rsid w:val="00794994"/>
    <w:rsid w:val="00794F6E"/>
    <w:rsid w:val="00794F78"/>
    <w:rsid w:val="007957BD"/>
    <w:rsid w:val="00795BF2"/>
    <w:rsid w:val="00795CF3"/>
    <w:rsid w:val="00796AC9"/>
    <w:rsid w:val="00797021"/>
    <w:rsid w:val="007971E5"/>
    <w:rsid w:val="00797376"/>
    <w:rsid w:val="007973C8"/>
    <w:rsid w:val="0079740E"/>
    <w:rsid w:val="007976BD"/>
    <w:rsid w:val="007978B7"/>
    <w:rsid w:val="0079799E"/>
    <w:rsid w:val="00797D9B"/>
    <w:rsid w:val="007A0798"/>
    <w:rsid w:val="007A108D"/>
    <w:rsid w:val="007A1AEF"/>
    <w:rsid w:val="007A1F45"/>
    <w:rsid w:val="007A1FBC"/>
    <w:rsid w:val="007A2CB6"/>
    <w:rsid w:val="007A3044"/>
    <w:rsid w:val="007A3B1C"/>
    <w:rsid w:val="007A417D"/>
    <w:rsid w:val="007A53DE"/>
    <w:rsid w:val="007A61B8"/>
    <w:rsid w:val="007A63FC"/>
    <w:rsid w:val="007A6D84"/>
    <w:rsid w:val="007A77B0"/>
    <w:rsid w:val="007B037E"/>
    <w:rsid w:val="007B04D4"/>
    <w:rsid w:val="007B0953"/>
    <w:rsid w:val="007B1035"/>
    <w:rsid w:val="007B19CC"/>
    <w:rsid w:val="007B1CD6"/>
    <w:rsid w:val="007B21B8"/>
    <w:rsid w:val="007B2747"/>
    <w:rsid w:val="007B3647"/>
    <w:rsid w:val="007B37FF"/>
    <w:rsid w:val="007B3CCA"/>
    <w:rsid w:val="007B4F49"/>
    <w:rsid w:val="007B66B5"/>
    <w:rsid w:val="007B6C71"/>
    <w:rsid w:val="007B7195"/>
    <w:rsid w:val="007C01A7"/>
    <w:rsid w:val="007C02A1"/>
    <w:rsid w:val="007C035D"/>
    <w:rsid w:val="007C04EE"/>
    <w:rsid w:val="007C11AD"/>
    <w:rsid w:val="007C186D"/>
    <w:rsid w:val="007C2495"/>
    <w:rsid w:val="007C250F"/>
    <w:rsid w:val="007C25FE"/>
    <w:rsid w:val="007C26DA"/>
    <w:rsid w:val="007C279D"/>
    <w:rsid w:val="007C284C"/>
    <w:rsid w:val="007C4618"/>
    <w:rsid w:val="007C4703"/>
    <w:rsid w:val="007C4EFC"/>
    <w:rsid w:val="007C52C6"/>
    <w:rsid w:val="007C556B"/>
    <w:rsid w:val="007C56B3"/>
    <w:rsid w:val="007C5B5A"/>
    <w:rsid w:val="007C654A"/>
    <w:rsid w:val="007C6932"/>
    <w:rsid w:val="007C755B"/>
    <w:rsid w:val="007D00CA"/>
    <w:rsid w:val="007D1270"/>
    <w:rsid w:val="007D1B5D"/>
    <w:rsid w:val="007D203B"/>
    <w:rsid w:val="007D20DC"/>
    <w:rsid w:val="007D265E"/>
    <w:rsid w:val="007D26FC"/>
    <w:rsid w:val="007D2B72"/>
    <w:rsid w:val="007D39BB"/>
    <w:rsid w:val="007D4089"/>
    <w:rsid w:val="007D47AE"/>
    <w:rsid w:val="007D4B00"/>
    <w:rsid w:val="007D4BCD"/>
    <w:rsid w:val="007D4E8B"/>
    <w:rsid w:val="007D5BFE"/>
    <w:rsid w:val="007D61F8"/>
    <w:rsid w:val="007D7142"/>
    <w:rsid w:val="007D71A5"/>
    <w:rsid w:val="007D740F"/>
    <w:rsid w:val="007D7C76"/>
    <w:rsid w:val="007D7D5F"/>
    <w:rsid w:val="007E0E75"/>
    <w:rsid w:val="007E0F39"/>
    <w:rsid w:val="007E1516"/>
    <w:rsid w:val="007E1D92"/>
    <w:rsid w:val="007E27C1"/>
    <w:rsid w:val="007E3418"/>
    <w:rsid w:val="007E3A7E"/>
    <w:rsid w:val="007E3D6B"/>
    <w:rsid w:val="007E422D"/>
    <w:rsid w:val="007E4691"/>
    <w:rsid w:val="007E4A9F"/>
    <w:rsid w:val="007E4C3C"/>
    <w:rsid w:val="007E50FE"/>
    <w:rsid w:val="007E53F3"/>
    <w:rsid w:val="007E585E"/>
    <w:rsid w:val="007E6532"/>
    <w:rsid w:val="007E715D"/>
    <w:rsid w:val="007E7201"/>
    <w:rsid w:val="007E7413"/>
    <w:rsid w:val="007E7575"/>
    <w:rsid w:val="007E7EB9"/>
    <w:rsid w:val="007F0341"/>
    <w:rsid w:val="007F0B1D"/>
    <w:rsid w:val="007F0F03"/>
    <w:rsid w:val="007F110B"/>
    <w:rsid w:val="007F1EC0"/>
    <w:rsid w:val="007F22E5"/>
    <w:rsid w:val="007F23B4"/>
    <w:rsid w:val="007F2536"/>
    <w:rsid w:val="007F2599"/>
    <w:rsid w:val="007F2620"/>
    <w:rsid w:val="007F2BCC"/>
    <w:rsid w:val="007F2FED"/>
    <w:rsid w:val="007F3011"/>
    <w:rsid w:val="007F3348"/>
    <w:rsid w:val="007F33EE"/>
    <w:rsid w:val="007F4768"/>
    <w:rsid w:val="007F4A25"/>
    <w:rsid w:val="007F59B7"/>
    <w:rsid w:val="007F5C48"/>
    <w:rsid w:val="007F6A06"/>
    <w:rsid w:val="007F6ABC"/>
    <w:rsid w:val="007F704D"/>
    <w:rsid w:val="007F7657"/>
    <w:rsid w:val="007F78C5"/>
    <w:rsid w:val="00800CD9"/>
    <w:rsid w:val="00801AFE"/>
    <w:rsid w:val="0080291E"/>
    <w:rsid w:val="00802FC4"/>
    <w:rsid w:val="0080378E"/>
    <w:rsid w:val="00803A61"/>
    <w:rsid w:val="00803CD9"/>
    <w:rsid w:val="00803FA5"/>
    <w:rsid w:val="008042F9"/>
    <w:rsid w:val="00805CD6"/>
    <w:rsid w:val="008063C8"/>
    <w:rsid w:val="00806839"/>
    <w:rsid w:val="00806F7F"/>
    <w:rsid w:val="008076DD"/>
    <w:rsid w:val="00811D0F"/>
    <w:rsid w:val="00812969"/>
    <w:rsid w:val="00812A97"/>
    <w:rsid w:val="0081306B"/>
    <w:rsid w:val="00813897"/>
    <w:rsid w:val="00814867"/>
    <w:rsid w:val="00814BB6"/>
    <w:rsid w:val="00814D5C"/>
    <w:rsid w:val="00814FD7"/>
    <w:rsid w:val="008159DD"/>
    <w:rsid w:val="008174D7"/>
    <w:rsid w:val="00820C64"/>
    <w:rsid w:val="00821C82"/>
    <w:rsid w:val="00822324"/>
    <w:rsid w:val="008228BE"/>
    <w:rsid w:val="00822A3E"/>
    <w:rsid w:val="00822C6D"/>
    <w:rsid w:val="00824975"/>
    <w:rsid w:val="00824BAC"/>
    <w:rsid w:val="00824C7D"/>
    <w:rsid w:val="008254BF"/>
    <w:rsid w:val="008254F5"/>
    <w:rsid w:val="00825845"/>
    <w:rsid w:val="00826752"/>
    <w:rsid w:val="008271B5"/>
    <w:rsid w:val="00827216"/>
    <w:rsid w:val="008273B0"/>
    <w:rsid w:val="008275AF"/>
    <w:rsid w:val="00827764"/>
    <w:rsid w:val="00827895"/>
    <w:rsid w:val="00827D8A"/>
    <w:rsid w:val="00827E43"/>
    <w:rsid w:val="00830057"/>
    <w:rsid w:val="008304E8"/>
    <w:rsid w:val="00832E8E"/>
    <w:rsid w:val="00833EB3"/>
    <w:rsid w:val="00834A5D"/>
    <w:rsid w:val="00834B7D"/>
    <w:rsid w:val="00834EA3"/>
    <w:rsid w:val="00835D74"/>
    <w:rsid w:val="00837957"/>
    <w:rsid w:val="00837A61"/>
    <w:rsid w:val="00837C5A"/>
    <w:rsid w:val="008402AA"/>
    <w:rsid w:val="00840D53"/>
    <w:rsid w:val="00840EE4"/>
    <w:rsid w:val="0084307F"/>
    <w:rsid w:val="00843B47"/>
    <w:rsid w:val="00843B90"/>
    <w:rsid w:val="00845D63"/>
    <w:rsid w:val="00846099"/>
    <w:rsid w:val="00846CE7"/>
    <w:rsid w:val="00846E37"/>
    <w:rsid w:val="008472C0"/>
    <w:rsid w:val="00847988"/>
    <w:rsid w:val="00847B0F"/>
    <w:rsid w:val="008500C6"/>
    <w:rsid w:val="0085061F"/>
    <w:rsid w:val="008508B6"/>
    <w:rsid w:val="00850910"/>
    <w:rsid w:val="00850C7E"/>
    <w:rsid w:val="008517BC"/>
    <w:rsid w:val="00851DFF"/>
    <w:rsid w:val="008525C0"/>
    <w:rsid w:val="0085364D"/>
    <w:rsid w:val="00854EFE"/>
    <w:rsid w:val="00855578"/>
    <w:rsid w:val="00855C08"/>
    <w:rsid w:val="00856512"/>
    <w:rsid w:val="00857090"/>
    <w:rsid w:val="00860D1E"/>
    <w:rsid w:val="00861281"/>
    <w:rsid w:val="00861635"/>
    <w:rsid w:val="00861798"/>
    <w:rsid w:val="00861F1F"/>
    <w:rsid w:val="008621D1"/>
    <w:rsid w:val="0086273A"/>
    <w:rsid w:val="00863637"/>
    <w:rsid w:val="00864352"/>
    <w:rsid w:val="008645EC"/>
    <w:rsid w:val="008647EE"/>
    <w:rsid w:val="00864DA5"/>
    <w:rsid w:val="00865755"/>
    <w:rsid w:val="008663D7"/>
    <w:rsid w:val="00866443"/>
    <w:rsid w:val="0086730C"/>
    <w:rsid w:val="00867443"/>
    <w:rsid w:val="008707AD"/>
    <w:rsid w:val="0087163B"/>
    <w:rsid w:val="00871755"/>
    <w:rsid w:val="00871FBF"/>
    <w:rsid w:val="0087208F"/>
    <w:rsid w:val="008725EC"/>
    <w:rsid w:val="0087275B"/>
    <w:rsid w:val="00872BA8"/>
    <w:rsid w:val="008732CE"/>
    <w:rsid w:val="00873A7C"/>
    <w:rsid w:val="008741E3"/>
    <w:rsid w:val="008745B2"/>
    <w:rsid w:val="00874ABD"/>
    <w:rsid w:val="00874E37"/>
    <w:rsid w:val="00875594"/>
    <w:rsid w:val="00875FEF"/>
    <w:rsid w:val="008760B6"/>
    <w:rsid w:val="008760F7"/>
    <w:rsid w:val="0087674F"/>
    <w:rsid w:val="00876D90"/>
    <w:rsid w:val="00876E77"/>
    <w:rsid w:val="00876EF3"/>
    <w:rsid w:val="008776AA"/>
    <w:rsid w:val="00880A85"/>
    <w:rsid w:val="0088181F"/>
    <w:rsid w:val="00881C0D"/>
    <w:rsid w:val="00882049"/>
    <w:rsid w:val="008825E0"/>
    <w:rsid w:val="00882C26"/>
    <w:rsid w:val="00883005"/>
    <w:rsid w:val="008832A4"/>
    <w:rsid w:val="00883385"/>
    <w:rsid w:val="008836FE"/>
    <w:rsid w:val="0088432B"/>
    <w:rsid w:val="00885272"/>
    <w:rsid w:val="00885F3A"/>
    <w:rsid w:val="008861D9"/>
    <w:rsid w:val="008863A2"/>
    <w:rsid w:val="00886979"/>
    <w:rsid w:val="00886CD0"/>
    <w:rsid w:val="00886E83"/>
    <w:rsid w:val="008874C9"/>
    <w:rsid w:val="008874F9"/>
    <w:rsid w:val="008879D7"/>
    <w:rsid w:val="00887B6E"/>
    <w:rsid w:val="00890620"/>
    <w:rsid w:val="0089093C"/>
    <w:rsid w:val="00890B55"/>
    <w:rsid w:val="0089151D"/>
    <w:rsid w:val="00892BBA"/>
    <w:rsid w:val="00892DC4"/>
    <w:rsid w:val="00893006"/>
    <w:rsid w:val="0089305A"/>
    <w:rsid w:val="00894D84"/>
    <w:rsid w:val="00894D98"/>
    <w:rsid w:val="008956B3"/>
    <w:rsid w:val="00896EA5"/>
    <w:rsid w:val="008977E1"/>
    <w:rsid w:val="008A100E"/>
    <w:rsid w:val="008A19CD"/>
    <w:rsid w:val="008A1BBA"/>
    <w:rsid w:val="008A1F87"/>
    <w:rsid w:val="008A2136"/>
    <w:rsid w:val="008A21A4"/>
    <w:rsid w:val="008A255B"/>
    <w:rsid w:val="008A2AAD"/>
    <w:rsid w:val="008A2F2C"/>
    <w:rsid w:val="008A36B9"/>
    <w:rsid w:val="008A3A1B"/>
    <w:rsid w:val="008A3C58"/>
    <w:rsid w:val="008A4BA1"/>
    <w:rsid w:val="008A5048"/>
    <w:rsid w:val="008A5260"/>
    <w:rsid w:val="008A5B4B"/>
    <w:rsid w:val="008A64A0"/>
    <w:rsid w:val="008A65C0"/>
    <w:rsid w:val="008A69F1"/>
    <w:rsid w:val="008A6A95"/>
    <w:rsid w:val="008A6E19"/>
    <w:rsid w:val="008A7077"/>
    <w:rsid w:val="008A744A"/>
    <w:rsid w:val="008A7708"/>
    <w:rsid w:val="008A7DE8"/>
    <w:rsid w:val="008B0639"/>
    <w:rsid w:val="008B2C57"/>
    <w:rsid w:val="008B2E17"/>
    <w:rsid w:val="008B2F14"/>
    <w:rsid w:val="008B30C1"/>
    <w:rsid w:val="008B3648"/>
    <w:rsid w:val="008B3AE7"/>
    <w:rsid w:val="008B3F76"/>
    <w:rsid w:val="008B3FB0"/>
    <w:rsid w:val="008B503D"/>
    <w:rsid w:val="008B537C"/>
    <w:rsid w:val="008B57A3"/>
    <w:rsid w:val="008B61B7"/>
    <w:rsid w:val="008B663D"/>
    <w:rsid w:val="008B679D"/>
    <w:rsid w:val="008B7245"/>
    <w:rsid w:val="008B7260"/>
    <w:rsid w:val="008B7EFB"/>
    <w:rsid w:val="008C043C"/>
    <w:rsid w:val="008C0C42"/>
    <w:rsid w:val="008C0C94"/>
    <w:rsid w:val="008C0F86"/>
    <w:rsid w:val="008C19D8"/>
    <w:rsid w:val="008C1A0C"/>
    <w:rsid w:val="008C2486"/>
    <w:rsid w:val="008C3FA3"/>
    <w:rsid w:val="008C4E0A"/>
    <w:rsid w:val="008C6DE3"/>
    <w:rsid w:val="008C6FC6"/>
    <w:rsid w:val="008C727F"/>
    <w:rsid w:val="008C7452"/>
    <w:rsid w:val="008C748F"/>
    <w:rsid w:val="008C74D8"/>
    <w:rsid w:val="008C778C"/>
    <w:rsid w:val="008C7BEA"/>
    <w:rsid w:val="008D0666"/>
    <w:rsid w:val="008D0712"/>
    <w:rsid w:val="008D1B53"/>
    <w:rsid w:val="008D2CD7"/>
    <w:rsid w:val="008D3772"/>
    <w:rsid w:val="008D38D3"/>
    <w:rsid w:val="008D3C58"/>
    <w:rsid w:val="008D3F48"/>
    <w:rsid w:val="008D40A2"/>
    <w:rsid w:val="008D4D9D"/>
    <w:rsid w:val="008D552E"/>
    <w:rsid w:val="008D55B9"/>
    <w:rsid w:val="008D6721"/>
    <w:rsid w:val="008D6776"/>
    <w:rsid w:val="008D6DDB"/>
    <w:rsid w:val="008D735C"/>
    <w:rsid w:val="008D7569"/>
    <w:rsid w:val="008D75D5"/>
    <w:rsid w:val="008E01AE"/>
    <w:rsid w:val="008E0258"/>
    <w:rsid w:val="008E03AB"/>
    <w:rsid w:val="008E06D1"/>
    <w:rsid w:val="008E0820"/>
    <w:rsid w:val="008E09ED"/>
    <w:rsid w:val="008E0B3B"/>
    <w:rsid w:val="008E12D8"/>
    <w:rsid w:val="008E1994"/>
    <w:rsid w:val="008E1DD3"/>
    <w:rsid w:val="008E1FCB"/>
    <w:rsid w:val="008E29E5"/>
    <w:rsid w:val="008E3465"/>
    <w:rsid w:val="008E3573"/>
    <w:rsid w:val="008E35D7"/>
    <w:rsid w:val="008E4B1C"/>
    <w:rsid w:val="008E4E2E"/>
    <w:rsid w:val="008E5019"/>
    <w:rsid w:val="008E5049"/>
    <w:rsid w:val="008E5086"/>
    <w:rsid w:val="008E57A2"/>
    <w:rsid w:val="008E58F4"/>
    <w:rsid w:val="008E5ED6"/>
    <w:rsid w:val="008E5F68"/>
    <w:rsid w:val="008E640C"/>
    <w:rsid w:val="008E653A"/>
    <w:rsid w:val="008E66B1"/>
    <w:rsid w:val="008E6AB5"/>
    <w:rsid w:val="008E7B7C"/>
    <w:rsid w:val="008F0397"/>
    <w:rsid w:val="008F03D8"/>
    <w:rsid w:val="008F0856"/>
    <w:rsid w:val="008F0C41"/>
    <w:rsid w:val="008F180D"/>
    <w:rsid w:val="008F1F08"/>
    <w:rsid w:val="008F234A"/>
    <w:rsid w:val="008F2840"/>
    <w:rsid w:val="008F3414"/>
    <w:rsid w:val="008F38E6"/>
    <w:rsid w:val="008F48F4"/>
    <w:rsid w:val="008F497A"/>
    <w:rsid w:val="008F4AE0"/>
    <w:rsid w:val="008F4D3F"/>
    <w:rsid w:val="008F4FF3"/>
    <w:rsid w:val="008F53F6"/>
    <w:rsid w:val="008F565B"/>
    <w:rsid w:val="008F58F5"/>
    <w:rsid w:val="008F5DB4"/>
    <w:rsid w:val="008F622A"/>
    <w:rsid w:val="008F64B4"/>
    <w:rsid w:val="008F6759"/>
    <w:rsid w:val="008F686D"/>
    <w:rsid w:val="008F6AE0"/>
    <w:rsid w:val="008F6B17"/>
    <w:rsid w:val="008F6C1D"/>
    <w:rsid w:val="008F6E0C"/>
    <w:rsid w:val="008F6F01"/>
    <w:rsid w:val="008F7669"/>
    <w:rsid w:val="0090005C"/>
    <w:rsid w:val="009005EB"/>
    <w:rsid w:val="009018F6"/>
    <w:rsid w:val="00902F12"/>
    <w:rsid w:val="00903B42"/>
    <w:rsid w:val="00904AFF"/>
    <w:rsid w:val="0090507E"/>
    <w:rsid w:val="009056CB"/>
    <w:rsid w:val="009064A4"/>
    <w:rsid w:val="00906D79"/>
    <w:rsid w:val="009102FC"/>
    <w:rsid w:val="009104B6"/>
    <w:rsid w:val="00910678"/>
    <w:rsid w:val="009109CE"/>
    <w:rsid w:val="009111F7"/>
    <w:rsid w:val="009116B5"/>
    <w:rsid w:val="009126F7"/>
    <w:rsid w:val="00912ABD"/>
    <w:rsid w:val="0091306E"/>
    <w:rsid w:val="0091427E"/>
    <w:rsid w:val="00914639"/>
    <w:rsid w:val="00914A22"/>
    <w:rsid w:val="009160C0"/>
    <w:rsid w:val="0091610F"/>
    <w:rsid w:val="00916279"/>
    <w:rsid w:val="00917237"/>
    <w:rsid w:val="00917401"/>
    <w:rsid w:val="0091748B"/>
    <w:rsid w:val="00917B2C"/>
    <w:rsid w:val="0092095A"/>
    <w:rsid w:val="00920AD5"/>
    <w:rsid w:val="00920E42"/>
    <w:rsid w:val="00921181"/>
    <w:rsid w:val="00921331"/>
    <w:rsid w:val="0092238B"/>
    <w:rsid w:val="009228EC"/>
    <w:rsid w:val="00923C38"/>
    <w:rsid w:val="0092422B"/>
    <w:rsid w:val="009242FC"/>
    <w:rsid w:val="00924350"/>
    <w:rsid w:val="009251B8"/>
    <w:rsid w:val="00925B7E"/>
    <w:rsid w:val="009262D8"/>
    <w:rsid w:val="0092648F"/>
    <w:rsid w:val="0092674D"/>
    <w:rsid w:val="00927A83"/>
    <w:rsid w:val="00930E14"/>
    <w:rsid w:val="00931195"/>
    <w:rsid w:val="009311B6"/>
    <w:rsid w:val="0093199A"/>
    <w:rsid w:val="00933703"/>
    <w:rsid w:val="00934BD2"/>
    <w:rsid w:val="009359F0"/>
    <w:rsid w:val="009362F6"/>
    <w:rsid w:val="0093660A"/>
    <w:rsid w:val="00936C3C"/>
    <w:rsid w:val="00936D7E"/>
    <w:rsid w:val="00936ED7"/>
    <w:rsid w:val="009376B2"/>
    <w:rsid w:val="00937E66"/>
    <w:rsid w:val="00940112"/>
    <w:rsid w:val="0094120A"/>
    <w:rsid w:val="00941807"/>
    <w:rsid w:val="00941AEE"/>
    <w:rsid w:val="00941EDD"/>
    <w:rsid w:val="00942406"/>
    <w:rsid w:val="00942489"/>
    <w:rsid w:val="009424C3"/>
    <w:rsid w:val="00943382"/>
    <w:rsid w:val="009436E7"/>
    <w:rsid w:val="00944248"/>
    <w:rsid w:val="0094451B"/>
    <w:rsid w:val="00944750"/>
    <w:rsid w:val="00944F6D"/>
    <w:rsid w:val="0094547C"/>
    <w:rsid w:val="00945560"/>
    <w:rsid w:val="00945C2B"/>
    <w:rsid w:val="00945E2D"/>
    <w:rsid w:val="009463E4"/>
    <w:rsid w:val="0094652B"/>
    <w:rsid w:val="0094678A"/>
    <w:rsid w:val="00946A8E"/>
    <w:rsid w:val="00946BB2"/>
    <w:rsid w:val="00946F2C"/>
    <w:rsid w:val="00946FAC"/>
    <w:rsid w:val="00947371"/>
    <w:rsid w:val="009478B6"/>
    <w:rsid w:val="00947DA9"/>
    <w:rsid w:val="00950435"/>
    <w:rsid w:val="00950671"/>
    <w:rsid w:val="00950C8C"/>
    <w:rsid w:val="009512A9"/>
    <w:rsid w:val="00952369"/>
    <w:rsid w:val="00953256"/>
    <w:rsid w:val="009538EE"/>
    <w:rsid w:val="00953C39"/>
    <w:rsid w:val="009541C0"/>
    <w:rsid w:val="00954998"/>
    <w:rsid w:val="009549BC"/>
    <w:rsid w:val="00954F65"/>
    <w:rsid w:val="00955876"/>
    <w:rsid w:val="00955A36"/>
    <w:rsid w:val="00955B79"/>
    <w:rsid w:val="00955CF0"/>
    <w:rsid w:val="00956626"/>
    <w:rsid w:val="00956ADB"/>
    <w:rsid w:val="00956E76"/>
    <w:rsid w:val="009570C2"/>
    <w:rsid w:val="009572D4"/>
    <w:rsid w:val="00957D56"/>
    <w:rsid w:val="00957F99"/>
    <w:rsid w:val="00960786"/>
    <w:rsid w:val="00960BCC"/>
    <w:rsid w:val="00961112"/>
    <w:rsid w:val="0096118B"/>
    <w:rsid w:val="0096130B"/>
    <w:rsid w:val="00961E6C"/>
    <w:rsid w:val="009621AA"/>
    <w:rsid w:val="009635E7"/>
    <w:rsid w:val="00963826"/>
    <w:rsid w:val="00963B79"/>
    <w:rsid w:val="00963BD6"/>
    <w:rsid w:val="009642C9"/>
    <w:rsid w:val="009647C0"/>
    <w:rsid w:val="009656BF"/>
    <w:rsid w:val="00965E10"/>
    <w:rsid w:val="00966023"/>
    <w:rsid w:val="009660A8"/>
    <w:rsid w:val="00966489"/>
    <w:rsid w:val="00966938"/>
    <w:rsid w:val="00966FB9"/>
    <w:rsid w:val="0096748E"/>
    <w:rsid w:val="00967E75"/>
    <w:rsid w:val="00970084"/>
    <w:rsid w:val="00970360"/>
    <w:rsid w:val="009703F9"/>
    <w:rsid w:val="00970B5F"/>
    <w:rsid w:val="00971784"/>
    <w:rsid w:val="0097229E"/>
    <w:rsid w:val="009723FA"/>
    <w:rsid w:val="00973099"/>
    <w:rsid w:val="00973530"/>
    <w:rsid w:val="00973810"/>
    <w:rsid w:val="00973DFA"/>
    <w:rsid w:val="00974A9D"/>
    <w:rsid w:val="00975053"/>
    <w:rsid w:val="00975074"/>
    <w:rsid w:val="0097565D"/>
    <w:rsid w:val="0097580E"/>
    <w:rsid w:val="00975AB8"/>
    <w:rsid w:val="00975B7A"/>
    <w:rsid w:val="00975E0D"/>
    <w:rsid w:val="00976C0B"/>
    <w:rsid w:val="00976EF4"/>
    <w:rsid w:val="00976FA5"/>
    <w:rsid w:val="00977885"/>
    <w:rsid w:val="0097794E"/>
    <w:rsid w:val="009779D3"/>
    <w:rsid w:val="0098059A"/>
    <w:rsid w:val="0098061F"/>
    <w:rsid w:val="00981090"/>
    <w:rsid w:val="00981992"/>
    <w:rsid w:val="00981D3B"/>
    <w:rsid w:val="009820D8"/>
    <w:rsid w:val="0098291D"/>
    <w:rsid w:val="0098297E"/>
    <w:rsid w:val="00982E67"/>
    <w:rsid w:val="009837A9"/>
    <w:rsid w:val="00983961"/>
    <w:rsid w:val="00983B7B"/>
    <w:rsid w:val="009840FA"/>
    <w:rsid w:val="00985956"/>
    <w:rsid w:val="00987E25"/>
    <w:rsid w:val="00990584"/>
    <w:rsid w:val="00992E47"/>
    <w:rsid w:val="00992EB8"/>
    <w:rsid w:val="00994308"/>
    <w:rsid w:val="00994DB3"/>
    <w:rsid w:val="00995601"/>
    <w:rsid w:val="00995902"/>
    <w:rsid w:val="009967E3"/>
    <w:rsid w:val="00997082"/>
    <w:rsid w:val="00997122"/>
    <w:rsid w:val="0099719A"/>
    <w:rsid w:val="009973BB"/>
    <w:rsid w:val="00997B7B"/>
    <w:rsid w:val="009A0FF1"/>
    <w:rsid w:val="009A1150"/>
    <w:rsid w:val="009A13B6"/>
    <w:rsid w:val="009A2069"/>
    <w:rsid w:val="009A2574"/>
    <w:rsid w:val="009A269A"/>
    <w:rsid w:val="009A3B35"/>
    <w:rsid w:val="009A3B99"/>
    <w:rsid w:val="009A44CF"/>
    <w:rsid w:val="009A4BE0"/>
    <w:rsid w:val="009A4C75"/>
    <w:rsid w:val="009A5A72"/>
    <w:rsid w:val="009A6873"/>
    <w:rsid w:val="009A6BAD"/>
    <w:rsid w:val="009A74DC"/>
    <w:rsid w:val="009A77CC"/>
    <w:rsid w:val="009A78E8"/>
    <w:rsid w:val="009B10C7"/>
    <w:rsid w:val="009B18E4"/>
    <w:rsid w:val="009B2BB6"/>
    <w:rsid w:val="009B3689"/>
    <w:rsid w:val="009B3CC0"/>
    <w:rsid w:val="009B3F3E"/>
    <w:rsid w:val="009B4889"/>
    <w:rsid w:val="009B49A6"/>
    <w:rsid w:val="009B4C1D"/>
    <w:rsid w:val="009B52AA"/>
    <w:rsid w:val="009B54D8"/>
    <w:rsid w:val="009B5615"/>
    <w:rsid w:val="009B603A"/>
    <w:rsid w:val="009B6C77"/>
    <w:rsid w:val="009B6E3E"/>
    <w:rsid w:val="009B6EF2"/>
    <w:rsid w:val="009B7924"/>
    <w:rsid w:val="009C0752"/>
    <w:rsid w:val="009C075B"/>
    <w:rsid w:val="009C0FC3"/>
    <w:rsid w:val="009C193F"/>
    <w:rsid w:val="009C20B2"/>
    <w:rsid w:val="009C26F3"/>
    <w:rsid w:val="009C2A9E"/>
    <w:rsid w:val="009C2EA9"/>
    <w:rsid w:val="009C39DA"/>
    <w:rsid w:val="009C5144"/>
    <w:rsid w:val="009C5284"/>
    <w:rsid w:val="009C540F"/>
    <w:rsid w:val="009C5667"/>
    <w:rsid w:val="009C5BCD"/>
    <w:rsid w:val="009C5C5A"/>
    <w:rsid w:val="009C6B99"/>
    <w:rsid w:val="009C6F9D"/>
    <w:rsid w:val="009C78E1"/>
    <w:rsid w:val="009D0696"/>
    <w:rsid w:val="009D07BC"/>
    <w:rsid w:val="009D0A36"/>
    <w:rsid w:val="009D0DA9"/>
    <w:rsid w:val="009D1711"/>
    <w:rsid w:val="009D1C5E"/>
    <w:rsid w:val="009D253F"/>
    <w:rsid w:val="009D2CB6"/>
    <w:rsid w:val="009D2F9A"/>
    <w:rsid w:val="009D3354"/>
    <w:rsid w:val="009D44D8"/>
    <w:rsid w:val="009D51D8"/>
    <w:rsid w:val="009D57EF"/>
    <w:rsid w:val="009D5C7D"/>
    <w:rsid w:val="009D5E97"/>
    <w:rsid w:val="009D6ABE"/>
    <w:rsid w:val="009D6C50"/>
    <w:rsid w:val="009D705D"/>
    <w:rsid w:val="009E0B28"/>
    <w:rsid w:val="009E1196"/>
    <w:rsid w:val="009E1504"/>
    <w:rsid w:val="009E1682"/>
    <w:rsid w:val="009E2466"/>
    <w:rsid w:val="009E27B7"/>
    <w:rsid w:val="009E284E"/>
    <w:rsid w:val="009E2C86"/>
    <w:rsid w:val="009E384C"/>
    <w:rsid w:val="009E3882"/>
    <w:rsid w:val="009E3AB6"/>
    <w:rsid w:val="009E3BEE"/>
    <w:rsid w:val="009E4010"/>
    <w:rsid w:val="009E552F"/>
    <w:rsid w:val="009E58B8"/>
    <w:rsid w:val="009E62F0"/>
    <w:rsid w:val="009E6631"/>
    <w:rsid w:val="009E6639"/>
    <w:rsid w:val="009E67CF"/>
    <w:rsid w:val="009E6C4C"/>
    <w:rsid w:val="009E7541"/>
    <w:rsid w:val="009E7BAE"/>
    <w:rsid w:val="009E7EA8"/>
    <w:rsid w:val="009F025B"/>
    <w:rsid w:val="009F0D94"/>
    <w:rsid w:val="009F1C55"/>
    <w:rsid w:val="009F1EE7"/>
    <w:rsid w:val="009F2044"/>
    <w:rsid w:val="009F2B37"/>
    <w:rsid w:val="009F2D9B"/>
    <w:rsid w:val="009F2EAE"/>
    <w:rsid w:val="009F3232"/>
    <w:rsid w:val="009F342F"/>
    <w:rsid w:val="009F4415"/>
    <w:rsid w:val="009F46EF"/>
    <w:rsid w:val="009F4C58"/>
    <w:rsid w:val="009F51CF"/>
    <w:rsid w:val="009F5F20"/>
    <w:rsid w:val="009F6734"/>
    <w:rsid w:val="009F688F"/>
    <w:rsid w:val="009F6C25"/>
    <w:rsid w:val="009F6E12"/>
    <w:rsid w:val="009F7EA4"/>
    <w:rsid w:val="00A0190B"/>
    <w:rsid w:val="00A0248F"/>
    <w:rsid w:val="00A03726"/>
    <w:rsid w:val="00A03844"/>
    <w:rsid w:val="00A03D96"/>
    <w:rsid w:val="00A0421B"/>
    <w:rsid w:val="00A04AC0"/>
    <w:rsid w:val="00A04DA1"/>
    <w:rsid w:val="00A05D73"/>
    <w:rsid w:val="00A0636F"/>
    <w:rsid w:val="00A066A1"/>
    <w:rsid w:val="00A075C0"/>
    <w:rsid w:val="00A1001A"/>
    <w:rsid w:val="00A101CD"/>
    <w:rsid w:val="00A108A1"/>
    <w:rsid w:val="00A10CAA"/>
    <w:rsid w:val="00A11256"/>
    <w:rsid w:val="00A121CA"/>
    <w:rsid w:val="00A129B7"/>
    <w:rsid w:val="00A134FF"/>
    <w:rsid w:val="00A13E49"/>
    <w:rsid w:val="00A13EE3"/>
    <w:rsid w:val="00A14256"/>
    <w:rsid w:val="00A1459A"/>
    <w:rsid w:val="00A14AD2"/>
    <w:rsid w:val="00A14D57"/>
    <w:rsid w:val="00A15366"/>
    <w:rsid w:val="00A16AB0"/>
    <w:rsid w:val="00A16DD7"/>
    <w:rsid w:val="00A1725E"/>
    <w:rsid w:val="00A17683"/>
    <w:rsid w:val="00A208C3"/>
    <w:rsid w:val="00A2139D"/>
    <w:rsid w:val="00A2185E"/>
    <w:rsid w:val="00A21D93"/>
    <w:rsid w:val="00A21F72"/>
    <w:rsid w:val="00A227E1"/>
    <w:rsid w:val="00A228E8"/>
    <w:rsid w:val="00A23040"/>
    <w:rsid w:val="00A23113"/>
    <w:rsid w:val="00A23850"/>
    <w:rsid w:val="00A23B5E"/>
    <w:rsid w:val="00A23F23"/>
    <w:rsid w:val="00A2471E"/>
    <w:rsid w:val="00A25482"/>
    <w:rsid w:val="00A27028"/>
    <w:rsid w:val="00A270C2"/>
    <w:rsid w:val="00A27BC8"/>
    <w:rsid w:val="00A27CC9"/>
    <w:rsid w:val="00A27EBB"/>
    <w:rsid w:val="00A30099"/>
    <w:rsid w:val="00A313C2"/>
    <w:rsid w:val="00A314FB"/>
    <w:rsid w:val="00A31C1B"/>
    <w:rsid w:val="00A322C9"/>
    <w:rsid w:val="00A3247D"/>
    <w:rsid w:val="00A3266C"/>
    <w:rsid w:val="00A32D1A"/>
    <w:rsid w:val="00A3307E"/>
    <w:rsid w:val="00A3356C"/>
    <w:rsid w:val="00A33644"/>
    <w:rsid w:val="00A34213"/>
    <w:rsid w:val="00A346F8"/>
    <w:rsid w:val="00A35F87"/>
    <w:rsid w:val="00A36DD6"/>
    <w:rsid w:val="00A37CEB"/>
    <w:rsid w:val="00A404D8"/>
    <w:rsid w:val="00A408BF"/>
    <w:rsid w:val="00A40928"/>
    <w:rsid w:val="00A4173A"/>
    <w:rsid w:val="00A418EE"/>
    <w:rsid w:val="00A41E34"/>
    <w:rsid w:val="00A424EA"/>
    <w:rsid w:val="00A4254C"/>
    <w:rsid w:val="00A42DA7"/>
    <w:rsid w:val="00A42E6F"/>
    <w:rsid w:val="00A43056"/>
    <w:rsid w:val="00A4447C"/>
    <w:rsid w:val="00A44715"/>
    <w:rsid w:val="00A45322"/>
    <w:rsid w:val="00A458F8"/>
    <w:rsid w:val="00A46557"/>
    <w:rsid w:val="00A47200"/>
    <w:rsid w:val="00A4726D"/>
    <w:rsid w:val="00A4737F"/>
    <w:rsid w:val="00A47B01"/>
    <w:rsid w:val="00A509E7"/>
    <w:rsid w:val="00A51C98"/>
    <w:rsid w:val="00A53EF2"/>
    <w:rsid w:val="00A544BE"/>
    <w:rsid w:val="00A54785"/>
    <w:rsid w:val="00A54C97"/>
    <w:rsid w:val="00A54D80"/>
    <w:rsid w:val="00A54D91"/>
    <w:rsid w:val="00A55305"/>
    <w:rsid w:val="00A5541F"/>
    <w:rsid w:val="00A554D3"/>
    <w:rsid w:val="00A555C4"/>
    <w:rsid w:val="00A556CF"/>
    <w:rsid w:val="00A55D04"/>
    <w:rsid w:val="00A56487"/>
    <w:rsid w:val="00A56BEA"/>
    <w:rsid w:val="00A56CCD"/>
    <w:rsid w:val="00A57224"/>
    <w:rsid w:val="00A5732D"/>
    <w:rsid w:val="00A57415"/>
    <w:rsid w:val="00A577A7"/>
    <w:rsid w:val="00A57E80"/>
    <w:rsid w:val="00A605BB"/>
    <w:rsid w:val="00A60950"/>
    <w:rsid w:val="00A61BE5"/>
    <w:rsid w:val="00A622B5"/>
    <w:rsid w:val="00A622EC"/>
    <w:rsid w:val="00A62317"/>
    <w:rsid w:val="00A62CDE"/>
    <w:rsid w:val="00A630C0"/>
    <w:rsid w:val="00A638C3"/>
    <w:rsid w:val="00A6448E"/>
    <w:rsid w:val="00A6453E"/>
    <w:rsid w:val="00A646C3"/>
    <w:rsid w:val="00A64989"/>
    <w:rsid w:val="00A65AF8"/>
    <w:rsid w:val="00A66887"/>
    <w:rsid w:val="00A67AE8"/>
    <w:rsid w:val="00A700AA"/>
    <w:rsid w:val="00A70673"/>
    <w:rsid w:val="00A71252"/>
    <w:rsid w:val="00A715FE"/>
    <w:rsid w:val="00A71DE3"/>
    <w:rsid w:val="00A72A97"/>
    <w:rsid w:val="00A73389"/>
    <w:rsid w:val="00A73AE1"/>
    <w:rsid w:val="00A73FEA"/>
    <w:rsid w:val="00A74176"/>
    <w:rsid w:val="00A74E7A"/>
    <w:rsid w:val="00A75491"/>
    <w:rsid w:val="00A76E88"/>
    <w:rsid w:val="00A772C3"/>
    <w:rsid w:val="00A775F4"/>
    <w:rsid w:val="00A77740"/>
    <w:rsid w:val="00A77C14"/>
    <w:rsid w:val="00A80182"/>
    <w:rsid w:val="00A801C2"/>
    <w:rsid w:val="00A8092C"/>
    <w:rsid w:val="00A80EED"/>
    <w:rsid w:val="00A814D3"/>
    <w:rsid w:val="00A81F16"/>
    <w:rsid w:val="00A82271"/>
    <w:rsid w:val="00A823D2"/>
    <w:rsid w:val="00A824BA"/>
    <w:rsid w:val="00A824E4"/>
    <w:rsid w:val="00A82745"/>
    <w:rsid w:val="00A8361A"/>
    <w:rsid w:val="00A84E0F"/>
    <w:rsid w:val="00A84EB6"/>
    <w:rsid w:val="00A862F0"/>
    <w:rsid w:val="00A8632B"/>
    <w:rsid w:val="00A86B12"/>
    <w:rsid w:val="00A86BED"/>
    <w:rsid w:val="00A86D93"/>
    <w:rsid w:val="00A86E57"/>
    <w:rsid w:val="00A87449"/>
    <w:rsid w:val="00A877C3"/>
    <w:rsid w:val="00A90056"/>
    <w:rsid w:val="00A906B2"/>
    <w:rsid w:val="00A906DC"/>
    <w:rsid w:val="00A908AC"/>
    <w:rsid w:val="00A90E44"/>
    <w:rsid w:val="00A90F8A"/>
    <w:rsid w:val="00A91AF3"/>
    <w:rsid w:val="00A91D94"/>
    <w:rsid w:val="00A92D59"/>
    <w:rsid w:val="00A92FDC"/>
    <w:rsid w:val="00A932DA"/>
    <w:rsid w:val="00A93EB0"/>
    <w:rsid w:val="00A9515B"/>
    <w:rsid w:val="00A957F5"/>
    <w:rsid w:val="00A959DC"/>
    <w:rsid w:val="00A97447"/>
    <w:rsid w:val="00AA0336"/>
    <w:rsid w:val="00AA04A6"/>
    <w:rsid w:val="00AA0982"/>
    <w:rsid w:val="00AA0DE3"/>
    <w:rsid w:val="00AA14E1"/>
    <w:rsid w:val="00AA18CE"/>
    <w:rsid w:val="00AA1CF6"/>
    <w:rsid w:val="00AA28BF"/>
    <w:rsid w:val="00AA3D0B"/>
    <w:rsid w:val="00AA48F1"/>
    <w:rsid w:val="00AA49B4"/>
    <w:rsid w:val="00AA4CB2"/>
    <w:rsid w:val="00AA5B5D"/>
    <w:rsid w:val="00AA604C"/>
    <w:rsid w:val="00AA64F5"/>
    <w:rsid w:val="00AB0526"/>
    <w:rsid w:val="00AB05C9"/>
    <w:rsid w:val="00AB0E4F"/>
    <w:rsid w:val="00AB11B4"/>
    <w:rsid w:val="00AB1322"/>
    <w:rsid w:val="00AB1B3F"/>
    <w:rsid w:val="00AB1B50"/>
    <w:rsid w:val="00AB1BD5"/>
    <w:rsid w:val="00AB2861"/>
    <w:rsid w:val="00AB29A1"/>
    <w:rsid w:val="00AB2B4D"/>
    <w:rsid w:val="00AB2B7B"/>
    <w:rsid w:val="00AB2D05"/>
    <w:rsid w:val="00AB315E"/>
    <w:rsid w:val="00AB3491"/>
    <w:rsid w:val="00AB3599"/>
    <w:rsid w:val="00AB39FF"/>
    <w:rsid w:val="00AB4209"/>
    <w:rsid w:val="00AB455E"/>
    <w:rsid w:val="00AB46C9"/>
    <w:rsid w:val="00AB4750"/>
    <w:rsid w:val="00AB4C59"/>
    <w:rsid w:val="00AB4C67"/>
    <w:rsid w:val="00AB4FAF"/>
    <w:rsid w:val="00AB51AF"/>
    <w:rsid w:val="00AB5685"/>
    <w:rsid w:val="00AB58B8"/>
    <w:rsid w:val="00AB5F68"/>
    <w:rsid w:val="00AB618D"/>
    <w:rsid w:val="00AB619A"/>
    <w:rsid w:val="00AB62BA"/>
    <w:rsid w:val="00AB6397"/>
    <w:rsid w:val="00AB647B"/>
    <w:rsid w:val="00AB76F1"/>
    <w:rsid w:val="00AC0052"/>
    <w:rsid w:val="00AC019E"/>
    <w:rsid w:val="00AC17A8"/>
    <w:rsid w:val="00AC29A8"/>
    <w:rsid w:val="00AC2EF0"/>
    <w:rsid w:val="00AC33EF"/>
    <w:rsid w:val="00AC3C4B"/>
    <w:rsid w:val="00AC3D58"/>
    <w:rsid w:val="00AC4095"/>
    <w:rsid w:val="00AC4B37"/>
    <w:rsid w:val="00AC4FA4"/>
    <w:rsid w:val="00AC5102"/>
    <w:rsid w:val="00AC5C48"/>
    <w:rsid w:val="00AC5FFD"/>
    <w:rsid w:val="00AC60E3"/>
    <w:rsid w:val="00AC61F8"/>
    <w:rsid w:val="00AC676C"/>
    <w:rsid w:val="00AC703B"/>
    <w:rsid w:val="00AC74E0"/>
    <w:rsid w:val="00AD1B83"/>
    <w:rsid w:val="00AD1B92"/>
    <w:rsid w:val="00AD1CC8"/>
    <w:rsid w:val="00AD1F2D"/>
    <w:rsid w:val="00AD2007"/>
    <w:rsid w:val="00AD23CB"/>
    <w:rsid w:val="00AD2985"/>
    <w:rsid w:val="00AD2C78"/>
    <w:rsid w:val="00AD2E77"/>
    <w:rsid w:val="00AD315F"/>
    <w:rsid w:val="00AD34BF"/>
    <w:rsid w:val="00AD3C1F"/>
    <w:rsid w:val="00AD3D6B"/>
    <w:rsid w:val="00AD4553"/>
    <w:rsid w:val="00AD4CB8"/>
    <w:rsid w:val="00AD51F2"/>
    <w:rsid w:val="00AD5248"/>
    <w:rsid w:val="00AD5475"/>
    <w:rsid w:val="00AD5487"/>
    <w:rsid w:val="00AD57D4"/>
    <w:rsid w:val="00AD5F2C"/>
    <w:rsid w:val="00AD6770"/>
    <w:rsid w:val="00AD696D"/>
    <w:rsid w:val="00AD6F04"/>
    <w:rsid w:val="00AD7638"/>
    <w:rsid w:val="00AD7D29"/>
    <w:rsid w:val="00AE04A1"/>
    <w:rsid w:val="00AE059D"/>
    <w:rsid w:val="00AE16FD"/>
    <w:rsid w:val="00AE2857"/>
    <w:rsid w:val="00AE3339"/>
    <w:rsid w:val="00AE3EFB"/>
    <w:rsid w:val="00AE4376"/>
    <w:rsid w:val="00AE4628"/>
    <w:rsid w:val="00AE46B2"/>
    <w:rsid w:val="00AE4C71"/>
    <w:rsid w:val="00AE71BD"/>
    <w:rsid w:val="00AE7EBE"/>
    <w:rsid w:val="00AE7EC7"/>
    <w:rsid w:val="00AE7F75"/>
    <w:rsid w:val="00AF044A"/>
    <w:rsid w:val="00AF06D9"/>
    <w:rsid w:val="00AF0F85"/>
    <w:rsid w:val="00AF15A1"/>
    <w:rsid w:val="00AF2088"/>
    <w:rsid w:val="00AF2E53"/>
    <w:rsid w:val="00AF2EDF"/>
    <w:rsid w:val="00AF3DE4"/>
    <w:rsid w:val="00AF4638"/>
    <w:rsid w:val="00AF5207"/>
    <w:rsid w:val="00AF5DDA"/>
    <w:rsid w:val="00AF6A45"/>
    <w:rsid w:val="00AF6EA0"/>
    <w:rsid w:val="00AF7081"/>
    <w:rsid w:val="00AF70CD"/>
    <w:rsid w:val="00AF7C9D"/>
    <w:rsid w:val="00B01EC9"/>
    <w:rsid w:val="00B01FA8"/>
    <w:rsid w:val="00B03367"/>
    <w:rsid w:val="00B0363F"/>
    <w:rsid w:val="00B03880"/>
    <w:rsid w:val="00B04135"/>
    <w:rsid w:val="00B04201"/>
    <w:rsid w:val="00B04602"/>
    <w:rsid w:val="00B06913"/>
    <w:rsid w:val="00B071F8"/>
    <w:rsid w:val="00B07558"/>
    <w:rsid w:val="00B077BB"/>
    <w:rsid w:val="00B10394"/>
    <w:rsid w:val="00B11922"/>
    <w:rsid w:val="00B12A31"/>
    <w:rsid w:val="00B133DB"/>
    <w:rsid w:val="00B13751"/>
    <w:rsid w:val="00B13D33"/>
    <w:rsid w:val="00B14223"/>
    <w:rsid w:val="00B146D3"/>
    <w:rsid w:val="00B14CDE"/>
    <w:rsid w:val="00B1518B"/>
    <w:rsid w:val="00B15286"/>
    <w:rsid w:val="00B1630E"/>
    <w:rsid w:val="00B164C7"/>
    <w:rsid w:val="00B169B2"/>
    <w:rsid w:val="00B16A68"/>
    <w:rsid w:val="00B16E45"/>
    <w:rsid w:val="00B16E8D"/>
    <w:rsid w:val="00B16F67"/>
    <w:rsid w:val="00B17000"/>
    <w:rsid w:val="00B17511"/>
    <w:rsid w:val="00B17C0F"/>
    <w:rsid w:val="00B201F6"/>
    <w:rsid w:val="00B2165F"/>
    <w:rsid w:val="00B2228A"/>
    <w:rsid w:val="00B22FFF"/>
    <w:rsid w:val="00B23DBF"/>
    <w:rsid w:val="00B248D6"/>
    <w:rsid w:val="00B249D4"/>
    <w:rsid w:val="00B24B48"/>
    <w:rsid w:val="00B24BF4"/>
    <w:rsid w:val="00B24F8B"/>
    <w:rsid w:val="00B24F8C"/>
    <w:rsid w:val="00B25176"/>
    <w:rsid w:val="00B252F5"/>
    <w:rsid w:val="00B25497"/>
    <w:rsid w:val="00B259DA"/>
    <w:rsid w:val="00B25AFF"/>
    <w:rsid w:val="00B25B47"/>
    <w:rsid w:val="00B25FF3"/>
    <w:rsid w:val="00B26692"/>
    <w:rsid w:val="00B268FF"/>
    <w:rsid w:val="00B26CAB"/>
    <w:rsid w:val="00B272FA"/>
    <w:rsid w:val="00B300DB"/>
    <w:rsid w:val="00B3124D"/>
    <w:rsid w:val="00B316D3"/>
    <w:rsid w:val="00B31C7D"/>
    <w:rsid w:val="00B31DA2"/>
    <w:rsid w:val="00B32E09"/>
    <w:rsid w:val="00B32E90"/>
    <w:rsid w:val="00B33874"/>
    <w:rsid w:val="00B33DA7"/>
    <w:rsid w:val="00B34013"/>
    <w:rsid w:val="00B34067"/>
    <w:rsid w:val="00B34456"/>
    <w:rsid w:val="00B346B8"/>
    <w:rsid w:val="00B34844"/>
    <w:rsid w:val="00B34C22"/>
    <w:rsid w:val="00B34D46"/>
    <w:rsid w:val="00B35624"/>
    <w:rsid w:val="00B3590B"/>
    <w:rsid w:val="00B35984"/>
    <w:rsid w:val="00B35A38"/>
    <w:rsid w:val="00B368A7"/>
    <w:rsid w:val="00B36B04"/>
    <w:rsid w:val="00B37135"/>
    <w:rsid w:val="00B37ACC"/>
    <w:rsid w:val="00B40315"/>
    <w:rsid w:val="00B40859"/>
    <w:rsid w:val="00B40CBE"/>
    <w:rsid w:val="00B41497"/>
    <w:rsid w:val="00B41628"/>
    <w:rsid w:val="00B42352"/>
    <w:rsid w:val="00B4248E"/>
    <w:rsid w:val="00B43005"/>
    <w:rsid w:val="00B437F9"/>
    <w:rsid w:val="00B43878"/>
    <w:rsid w:val="00B438FD"/>
    <w:rsid w:val="00B43CB3"/>
    <w:rsid w:val="00B43D19"/>
    <w:rsid w:val="00B44134"/>
    <w:rsid w:val="00B44995"/>
    <w:rsid w:val="00B46338"/>
    <w:rsid w:val="00B4660A"/>
    <w:rsid w:val="00B4681A"/>
    <w:rsid w:val="00B46973"/>
    <w:rsid w:val="00B474B9"/>
    <w:rsid w:val="00B513B8"/>
    <w:rsid w:val="00B515FF"/>
    <w:rsid w:val="00B51A62"/>
    <w:rsid w:val="00B51C46"/>
    <w:rsid w:val="00B526E7"/>
    <w:rsid w:val="00B52960"/>
    <w:rsid w:val="00B52B9E"/>
    <w:rsid w:val="00B532B4"/>
    <w:rsid w:val="00B54001"/>
    <w:rsid w:val="00B549B9"/>
    <w:rsid w:val="00B5662F"/>
    <w:rsid w:val="00B567F4"/>
    <w:rsid w:val="00B56E7D"/>
    <w:rsid w:val="00B57428"/>
    <w:rsid w:val="00B57A86"/>
    <w:rsid w:val="00B57DBA"/>
    <w:rsid w:val="00B6025A"/>
    <w:rsid w:val="00B609B8"/>
    <w:rsid w:val="00B61A79"/>
    <w:rsid w:val="00B61B24"/>
    <w:rsid w:val="00B61D29"/>
    <w:rsid w:val="00B62907"/>
    <w:rsid w:val="00B6358B"/>
    <w:rsid w:val="00B637E4"/>
    <w:rsid w:val="00B63945"/>
    <w:rsid w:val="00B64040"/>
    <w:rsid w:val="00B64319"/>
    <w:rsid w:val="00B64419"/>
    <w:rsid w:val="00B64710"/>
    <w:rsid w:val="00B64820"/>
    <w:rsid w:val="00B64821"/>
    <w:rsid w:val="00B64C91"/>
    <w:rsid w:val="00B64E6A"/>
    <w:rsid w:val="00B64EDA"/>
    <w:rsid w:val="00B65139"/>
    <w:rsid w:val="00B6550C"/>
    <w:rsid w:val="00B65769"/>
    <w:rsid w:val="00B657A6"/>
    <w:rsid w:val="00B65D79"/>
    <w:rsid w:val="00B66A6C"/>
    <w:rsid w:val="00B66D26"/>
    <w:rsid w:val="00B66FC9"/>
    <w:rsid w:val="00B67929"/>
    <w:rsid w:val="00B67F9E"/>
    <w:rsid w:val="00B7032A"/>
    <w:rsid w:val="00B710D7"/>
    <w:rsid w:val="00B7188C"/>
    <w:rsid w:val="00B72168"/>
    <w:rsid w:val="00B72C85"/>
    <w:rsid w:val="00B73177"/>
    <w:rsid w:val="00B733BA"/>
    <w:rsid w:val="00B73D87"/>
    <w:rsid w:val="00B74437"/>
    <w:rsid w:val="00B744F0"/>
    <w:rsid w:val="00B745BE"/>
    <w:rsid w:val="00B74804"/>
    <w:rsid w:val="00B759D2"/>
    <w:rsid w:val="00B75BB7"/>
    <w:rsid w:val="00B75C98"/>
    <w:rsid w:val="00B76314"/>
    <w:rsid w:val="00B76441"/>
    <w:rsid w:val="00B76F4A"/>
    <w:rsid w:val="00B772C0"/>
    <w:rsid w:val="00B77BCA"/>
    <w:rsid w:val="00B77FEE"/>
    <w:rsid w:val="00B8000E"/>
    <w:rsid w:val="00B80034"/>
    <w:rsid w:val="00B819EE"/>
    <w:rsid w:val="00B825EA"/>
    <w:rsid w:val="00B82AFD"/>
    <w:rsid w:val="00B82D81"/>
    <w:rsid w:val="00B83BE6"/>
    <w:rsid w:val="00B84099"/>
    <w:rsid w:val="00B84414"/>
    <w:rsid w:val="00B845D4"/>
    <w:rsid w:val="00B848B0"/>
    <w:rsid w:val="00B84EBE"/>
    <w:rsid w:val="00B85986"/>
    <w:rsid w:val="00B86B7F"/>
    <w:rsid w:val="00B86FA9"/>
    <w:rsid w:val="00B87205"/>
    <w:rsid w:val="00B872E0"/>
    <w:rsid w:val="00B87362"/>
    <w:rsid w:val="00B8776A"/>
    <w:rsid w:val="00B879BE"/>
    <w:rsid w:val="00B90798"/>
    <w:rsid w:val="00B90AE8"/>
    <w:rsid w:val="00B90BF8"/>
    <w:rsid w:val="00B918CA"/>
    <w:rsid w:val="00B918F6"/>
    <w:rsid w:val="00B91ABD"/>
    <w:rsid w:val="00B929A2"/>
    <w:rsid w:val="00B92C9D"/>
    <w:rsid w:val="00B938FD"/>
    <w:rsid w:val="00B93D9D"/>
    <w:rsid w:val="00B943E9"/>
    <w:rsid w:val="00B94576"/>
    <w:rsid w:val="00B945CC"/>
    <w:rsid w:val="00B94E4E"/>
    <w:rsid w:val="00B950FF"/>
    <w:rsid w:val="00B95674"/>
    <w:rsid w:val="00B95818"/>
    <w:rsid w:val="00B965D4"/>
    <w:rsid w:val="00B9774C"/>
    <w:rsid w:val="00BA0DB5"/>
    <w:rsid w:val="00BA0FE0"/>
    <w:rsid w:val="00BA20E0"/>
    <w:rsid w:val="00BA22BC"/>
    <w:rsid w:val="00BA2D38"/>
    <w:rsid w:val="00BA2DA3"/>
    <w:rsid w:val="00BA31E4"/>
    <w:rsid w:val="00BA32CF"/>
    <w:rsid w:val="00BA351C"/>
    <w:rsid w:val="00BA37DB"/>
    <w:rsid w:val="00BA4582"/>
    <w:rsid w:val="00BA4FA9"/>
    <w:rsid w:val="00BA505D"/>
    <w:rsid w:val="00BA509A"/>
    <w:rsid w:val="00BA516D"/>
    <w:rsid w:val="00BA535C"/>
    <w:rsid w:val="00BA5EC8"/>
    <w:rsid w:val="00BA68FC"/>
    <w:rsid w:val="00BA6DE8"/>
    <w:rsid w:val="00BA7227"/>
    <w:rsid w:val="00BA72C4"/>
    <w:rsid w:val="00BA75E5"/>
    <w:rsid w:val="00BA7AE8"/>
    <w:rsid w:val="00BB0094"/>
    <w:rsid w:val="00BB0311"/>
    <w:rsid w:val="00BB094A"/>
    <w:rsid w:val="00BB2056"/>
    <w:rsid w:val="00BB2438"/>
    <w:rsid w:val="00BB2722"/>
    <w:rsid w:val="00BB2842"/>
    <w:rsid w:val="00BB3477"/>
    <w:rsid w:val="00BB347D"/>
    <w:rsid w:val="00BB47ED"/>
    <w:rsid w:val="00BB4CE2"/>
    <w:rsid w:val="00BB5804"/>
    <w:rsid w:val="00BB652D"/>
    <w:rsid w:val="00BB66B8"/>
    <w:rsid w:val="00BB6AB1"/>
    <w:rsid w:val="00BB765F"/>
    <w:rsid w:val="00BC17AE"/>
    <w:rsid w:val="00BC1D07"/>
    <w:rsid w:val="00BC1DE2"/>
    <w:rsid w:val="00BC2429"/>
    <w:rsid w:val="00BC3846"/>
    <w:rsid w:val="00BC3A29"/>
    <w:rsid w:val="00BC3FE4"/>
    <w:rsid w:val="00BC4B71"/>
    <w:rsid w:val="00BC5103"/>
    <w:rsid w:val="00BC52D7"/>
    <w:rsid w:val="00BC61E3"/>
    <w:rsid w:val="00BC6840"/>
    <w:rsid w:val="00BC68F3"/>
    <w:rsid w:val="00BC7950"/>
    <w:rsid w:val="00BC79F3"/>
    <w:rsid w:val="00BC7C0E"/>
    <w:rsid w:val="00BC7D17"/>
    <w:rsid w:val="00BD06AA"/>
    <w:rsid w:val="00BD0805"/>
    <w:rsid w:val="00BD08B7"/>
    <w:rsid w:val="00BD08FE"/>
    <w:rsid w:val="00BD17DA"/>
    <w:rsid w:val="00BD1860"/>
    <w:rsid w:val="00BD1EC2"/>
    <w:rsid w:val="00BD2306"/>
    <w:rsid w:val="00BD29E2"/>
    <w:rsid w:val="00BD3195"/>
    <w:rsid w:val="00BD319C"/>
    <w:rsid w:val="00BD3B7D"/>
    <w:rsid w:val="00BD3D24"/>
    <w:rsid w:val="00BD4624"/>
    <w:rsid w:val="00BD47FF"/>
    <w:rsid w:val="00BD4FF6"/>
    <w:rsid w:val="00BD5177"/>
    <w:rsid w:val="00BD6137"/>
    <w:rsid w:val="00BD6370"/>
    <w:rsid w:val="00BD75DF"/>
    <w:rsid w:val="00BD7BDE"/>
    <w:rsid w:val="00BE01E2"/>
    <w:rsid w:val="00BE0859"/>
    <w:rsid w:val="00BE155D"/>
    <w:rsid w:val="00BE20F3"/>
    <w:rsid w:val="00BE40E7"/>
    <w:rsid w:val="00BE58C6"/>
    <w:rsid w:val="00BE5B9D"/>
    <w:rsid w:val="00BE6304"/>
    <w:rsid w:val="00BE6A4A"/>
    <w:rsid w:val="00BE6A54"/>
    <w:rsid w:val="00BE77C4"/>
    <w:rsid w:val="00BE7E92"/>
    <w:rsid w:val="00BF0409"/>
    <w:rsid w:val="00BF11F0"/>
    <w:rsid w:val="00BF1BB6"/>
    <w:rsid w:val="00BF1C9C"/>
    <w:rsid w:val="00BF2482"/>
    <w:rsid w:val="00BF27BC"/>
    <w:rsid w:val="00BF41B1"/>
    <w:rsid w:val="00BF4385"/>
    <w:rsid w:val="00BF46AF"/>
    <w:rsid w:val="00BF585E"/>
    <w:rsid w:val="00BF5E37"/>
    <w:rsid w:val="00BF65BD"/>
    <w:rsid w:val="00BF6ECC"/>
    <w:rsid w:val="00BF7243"/>
    <w:rsid w:val="00BF76FF"/>
    <w:rsid w:val="00BF7DB2"/>
    <w:rsid w:val="00C002C2"/>
    <w:rsid w:val="00C00A9E"/>
    <w:rsid w:val="00C014BA"/>
    <w:rsid w:val="00C0173B"/>
    <w:rsid w:val="00C02450"/>
    <w:rsid w:val="00C04029"/>
    <w:rsid w:val="00C04DB1"/>
    <w:rsid w:val="00C054E3"/>
    <w:rsid w:val="00C06776"/>
    <w:rsid w:val="00C06FAD"/>
    <w:rsid w:val="00C079A7"/>
    <w:rsid w:val="00C10130"/>
    <w:rsid w:val="00C10A0A"/>
    <w:rsid w:val="00C10C3B"/>
    <w:rsid w:val="00C10CD2"/>
    <w:rsid w:val="00C11040"/>
    <w:rsid w:val="00C11931"/>
    <w:rsid w:val="00C11A9B"/>
    <w:rsid w:val="00C126CF"/>
    <w:rsid w:val="00C1279F"/>
    <w:rsid w:val="00C12E30"/>
    <w:rsid w:val="00C12FA3"/>
    <w:rsid w:val="00C139AD"/>
    <w:rsid w:val="00C13C7D"/>
    <w:rsid w:val="00C15092"/>
    <w:rsid w:val="00C15363"/>
    <w:rsid w:val="00C15612"/>
    <w:rsid w:val="00C15988"/>
    <w:rsid w:val="00C159C7"/>
    <w:rsid w:val="00C15C8D"/>
    <w:rsid w:val="00C167A8"/>
    <w:rsid w:val="00C168C5"/>
    <w:rsid w:val="00C16AA6"/>
    <w:rsid w:val="00C17437"/>
    <w:rsid w:val="00C17AB5"/>
    <w:rsid w:val="00C17B4F"/>
    <w:rsid w:val="00C2026E"/>
    <w:rsid w:val="00C207B0"/>
    <w:rsid w:val="00C2082F"/>
    <w:rsid w:val="00C21400"/>
    <w:rsid w:val="00C2144B"/>
    <w:rsid w:val="00C215B3"/>
    <w:rsid w:val="00C21F8F"/>
    <w:rsid w:val="00C21FD4"/>
    <w:rsid w:val="00C2211C"/>
    <w:rsid w:val="00C22A9B"/>
    <w:rsid w:val="00C22AC2"/>
    <w:rsid w:val="00C22BBD"/>
    <w:rsid w:val="00C23218"/>
    <w:rsid w:val="00C234FE"/>
    <w:rsid w:val="00C2356B"/>
    <w:rsid w:val="00C23622"/>
    <w:rsid w:val="00C2364A"/>
    <w:rsid w:val="00C24A3C"/>
    <w:rsid w:val="00C24B16"/>
    <w:rsid w:val="00C24E4B"/>
    <w:rsid w:val="00C2504A"/>
    <w:rsid w:val="00C258BD"/>
    <w:rsid w:val="00C25A91"/>
    <w:rsid w:val="00C2697E"/>
    <w:rsid w:val="00C269E9"/>
    <w:rsid w:val="00C30711"/>
    <w:rsid w:val="00C30892"/>
    <w:rsid w:val="00C30FD1"/>
    <w:rsid w:val="00C31125"/>
    <w:rsid w:val="00C314E2"/>
    <w:rsid w:val="00C31ECA"/>
    <w:rsid w:val="00C3299D"/>
    <w:rsid w:val="00C32F36"/>
    <w:rsid w:val="00C3321A"/>
    <w:rsid w:val="00C3351D"/>
    <w:rsid w:val="00C33719"/>
    <w:rsid w:val="00C3391D"/>
    <w:rsid w:val="00C33A63"/>
    <w:rsid w:val="00C3430E"/>
    <w:rsid w:val="00C34D5F"/>
    <w:rsid w:val="00C352E2"/>
    <w:rsid w:val="00C35AD0"/>
    <w:rsid w:val="00C35BEE"/>
    <w:rsid w:val="00C37109"/>
    <w:rsid w:val="00C37534"/>
    <w:rsid w:val="00C375FA"/>
    <w:rsid w:val="00C37CBF"/>
    <w:rsid w:val="00C40420"/>
    <w:rsid w:val="00C40845"/>
    <w:rsid w:val="00C40AD5"/>
    <w:rsid w:val="00C41835"/>
    <w:rsid w:val="00C41997"/>
    <w:rsid w:val="00C42373"/>
    <w:rsid w:val="00C432E4"/>
    <w:rsid w:val="00C43E5A"/>
    <w:rsid w:val="00C44C8D"/>
    <w:rsid w:val="00C44F2E"/>
    <w:rsid w:val="00C453F3"/>
    <w:rsid w:val="00C464C3"/>
    <w:rsid w:val="00C46603"/>
    <w:rsid w:val="00C467AA"/>
    <w:rsid w:val="00C46C31"/>
    <w:rsid w:val="00C47512"/>
    <w:rsid w:val="00C47DE3"/>
    <w:rsid w:val="00C506BA"/>
    <w:rsid w:val="00C5072B"/>
    <w:rsid w:val="00C508F1"/>
    <w:rsid w:val="00C50BE7"/>
    <w:rsid w:val="00C50DA3"/>
    <w:rsid w:val="00C50EC9"/>
    <w:rsid w:val="00C51151"/>
    <w:rsid w:val="00C51CD5"/>
    <w:rsid w:val="00C51EA5"/>
    <w:rsid w:val="00C51F05"/>
    <w:rsid w:val="00C52F75"/>
    <w:rsid w:val="00C53B12"/>
    <w:rsid w:val="00C547C5"/>
    <w:rsid w:val="00C549A9"/>
    <w:rsid w:val="00C54C8B"/>
    <w:rsid w:val="00C54FF6"/>
    <w:rsid w:val="00C553A7"/>
    <w:rsid w:val="00C559E4"/>
    <w:rsid w:val="00C60070"/>
    <w:rsid w:val="00C60604"/>
    <w:rsid w:val="00C6083E"/>
    <w:rsid w:val="00C60856"/>
    <w:rsid w:val="00C6093B"/>
    <w:rsid w:val="00C60B1C"/>
    <w:rsid w:val="00C60FDE"/>
    <w:rsid w:val="00C6142A"/>
    <w:rsid w:val="00C61566"/>
    <w:rsid w:val="00C6175E"/>
    <w:rsid w:val="00C62387"/>
    <w:rsid w:val="00C629ED"/>
    <w:rsid w:val="00C62D56"/>
    <w:rsid w:val="00C6399E"/>
    <w:rsid w:val="00C64009"/>
    <w:rsid w:val="00C641D7"/>
    <w:rsid w:val="00C64D78"/>
    <w:rsid w:val="00C65286"/>
    <w:rsid w:val="00C65CC6"/>
    <w:rsid w:val="00C65DB0"/>
    <w:rsid w:val="00C66321"/>
    <w:rsid w:val="00C6654D"/>
    <w:rsid w:val="00C66E55"/>
    <w:rsid w:val="00C67A69"/>
    <w:rsid w:val="00C70F9F"/>
    <w:rsid w:val="00C712A7"/>
    <w:rsid w:val="00C72B5A"/>
    <w:rsid w:val="00C73107"/>
    <w:rsid w:val="00C73730"/>
    <w:rsid w:val="00C7419E"/>
    <w:rsid w:val="00C74A5B"/>
    <w:rsid w:val="00C74CA1"/>
    <w:rsid w:val="00C75343"/>
    <w:rsid w:val="00C762E5"/>
    <w:rsid w:val="00C762FC"/>
    <w:rsid w:val="00C76637"/>
    <w:rsid w:val="00C7795D"/>
    <w:rsid w:val="00C77FFC"/>
    <w:rsid w:val="00C816E5"/>
    <w:rsid w:val="00C8219E"/>
    <w:rsid w:val="00C82318"/>
    <w:rsid w:val="00C82F15"/>
    <w:rsid w:val="00C833E1"/>
    <w:rsid w:val="00C84070"/>
    <w:rsid w:val="00C840FF"/>
    <w:rsid w:val="00C8446B"/>
    <w:rsid w:val="00C84E73"/>
    <w:rsid w:val="00C85F8F"/>
    <w:rsid w:val="00C86802"/>
    <w:rsid w:val="00C86979"/>
    <w:rsid w:val="00C86A18"/>
    <w:rsid w:val="00C86E62"/>
    <w:rsid w:val="00C87470"/>
    <w:rsid w:val="00C87599"/>
    <w:rsid w:val="00C87842"/>
    <w:rsid w:val="00C87CC8"/>
    <w:rsid w:val="00C87E7B"/>
    <w:rsid w:val="00C908E1"/>
    <w:rsid w:val="00C90BDB"/>
    <w:rsid w:val="00C91465"/>
    <w:rsid w:val="00C918A0"/>
    <w:rsid w:val="00C91BBB"/>
    <w:rsid w:val="00C91D4E"/>
    <w:rsid w:val="00C920C1"/>
    <w:rsid w:val="00C922BE"/>
    <w:rsid w:val="00C92935"/>
    <w:rsid w:val="00C9326E"/>
    <w:rsid w:val="00C933FB"/>
    <w:rsid w:val="00C93900"/>
    <w:rsid w:val="00C93D31"/>
    <w:rsid w:val="00C94CB5"/>
    <w:rsid w:val="00C94D5F"/>
    <w:rsid w:val="00C95751"/>
    <w:rsid w:val="00C95C31"/>
    <w:rsid w:val="00C95DD8"/>
    <w:rsid w:val="00C963E2"/>
    <w:rsid w:val="00C96680"/>
    <w:rsid w:val="00C9689C"/>
    <w:rsid w:val="00C979BD"/>
    <w:rsid w:val="00C97AE1"/>
    <w:rsid w:val="00CA0760"/>
    <w:rsid w:val="00CA1864"/>
    <w:rsid w:val="00CA2268"/>
    <w:rsid w:val="00CA390B"/>
    <w:rsid w:val="00CA3946"/>
    <w:rsid w:val="00CA3E9A"/>
    <w:rsid w:val="00CA43B8"/>
    <w:rsid w:val="00CA5C41"/>
    <w:rsid w:val="00CA6074"/>
    <w:rsid w:val="00CA60CE"/>
    <w:rsid w:val="00CA6403"/>
    <w:rsid w:val="00CA7B63"/>
    <w:rsid w:val="00CA7F67"/>
    <w:rsid w:val="00CA7FAB"/>
    <w:rsid w:val="00CB030F"/>
    <w:rsid w:val="00CB033B"/>
    <w:rsid w:val="00CB0F56"/>
    <w:rsid w:val="00CB11A6"/>
    <w:rsid w:val="00CB1A4E"/>
    <w:rsid w:val="00CB20EF"/>
    <w:rsid w:val="00CB21C7"/>
    <w:rsid w:val="00CB27E7"/>
    <w:rsid w:val="00CB3284"/>
    <w:rsid w:val="00CB3F44"/>
    <w:rsid w:val="00CB4E1B"/>
    <w:rsid w:val="00CB4EE7"/>
    <w:rsid w:val="00CB51F1"/>
    <w:rsid w:val="00CB6389"/>
    <w:rsid w:val="00CB6412"/>
    <w:rsid w:val="00CB6624"/>
    <w:rsid w:val="00CB6FE6"/>
    <w:rsid w:val="00CB794F"/>
    <w:rsid w:val="00CB7E31"/>
    <w:rsid w:val="00CC0394"/>
    <w:rsid w:val="00CC07A8"/>
    <w:rsid w:val="00CC1B0C"/>
    <w:rsid w:val="00CC2053"/>
    <w:rsid w:val="00CC246D"/>
    <w:rsid w:val="00CC2477"/>
    <w:rsid w:val="00CC2EFE"/>
    <w:rsid w:val="00CC3184"/>
    <w:rsid w:val="00CC31C7"/>
    <w:rsid w:val="00CC3746"/>
    <w:rsid w:val="00CC47B3"/>
    <w:rsid w:val="00CC4807"/>
    <w:rsid w:val="00CC4A16"/>
    <w:rsid w:val="00CC4C1D"/>
    <w:rsid w:val="00CC5C53"/>
    <w:rsid w:val="00CC5F6C"/>
    <w:rsid w:val="00CC64BE"/>
    <w:rsid w:val="00CC6893"/>
    <w:rsid w:val="00CC7262"/>
    <w:rsid w:val="00CC744B"/>
    <w:rsid w:val="00CC74D0"/>
    <w:rsid w:val="00CD0A8C"/>
    <w:rsid w:val="00CD0EB8"/>
    <w:rsid w:val="00CD1695"/>
    <w:rsid w:val="00CD1B7C"/>
    <w:rsid w:val="00CD23CE"/>
    <w:rsid w:val="00CD4845"/>
    <w:rsid w:val="00CD554F"/>
    <w:rsid w:val="00CD555E"/>
    <w:rsid w:val="00CD62CC"/>
    <w:rsid w:val="00CD66AE"/>
    <w:rsid w:val="00CD677C"/>
    <w:rsid w:val="00CD6C95"/>
    <w:rsid w:val="00CD7A5F"/>
    <w:rsid w:val="00CD7B58"/>
    <w:rsid w:val="00CE003B"/>
    <w:rsid w:val="00CE0747"/>
    <w:rsid w:val="00CE1D0F"/>
    <w:rsid w:val="00CE1D54"/>
    <w:rsid w:val="00CE2637"/>
    <w:rsid w:val="00CE281C"/>
    <w:rsid w:val="00CE2C75"/>
    <w:rsid w:val="00CE2DB3"/>
    <w:rsid w:val="00CE36DE"/>
    <w:rsid w:val="00CE3DA8"/>
    <w:rsid w:val="00CE4589"/>
    <w:rsid w:val="00CE4A51"/>
    <w:rsid w:val="00CE4E50"/>
    <w:rsid w:val="00CE5382"/>
    <w:rsid w:val="00CE6219"/>
    <w:rsid w:val="00CE66C4"/>
    <w:rsid w:val="00CE6886"/>
    <w:rsid w:val="00CE68A9"/>
    <w:rsid w:val="00CE6D73"/>
    <w:rsid w:val="00CE7785"/>
    <w:rsid w:val="00CE7E1D"/>
    <w:rsid w:val="00CF01E9"/>
    <w:rsid w:val="00CF0627"/>
    <w:rsid w:val="00CF0B44"/>
    <w:rsid w:val="00CF0E5D"/>
    <w:rsid w:val="00CF11D4"/>
    <w:rsid w:val="00CF15FA"/>
    <w:rsid w:val="00CF1641"/>
    <w:rsid w:val="00CF1820"/>
    <w:rsid w:val="00CF1932"/>
    <w:rsid w:val="00CF2699"/>
    <w:rsid w:val="00CF297D"/>
    <w:rsid w:val="00CF49C3"/>
    <w:rsid w:val="00CF4BDC"/>
    <w:rsid w:val="00CF4F0B"/>
    <w:rsid w:val="00CF53AA"/>
    <w:rsid w:val="00CF586F"/>
    <w:rsid w:val="00CF64F7"/>
    <w:rsid w:val="00CF6FEF"/>
    <w:rsid w:val="00CF755B"/>
    <w:rsid w:val="00CF7C15"/>
    <w:rsid w:val="00CF7D80"/>
    <w:rsid w:val="00D00423"/>
    <w:rsid w:val="00D01D43"/>
    <w:rsid w:val="00D0210D"/>
    <w:rsid w:val="00D024F5"/>
    <w:rsid w:val="00D027AC"/>
    <w:rsid w:val="00D029C2"/>
    <w:rsid w:val="00D02E79"/>
    <w:rsid w:val="00D0307B"/>
    <w:rsid w:val="00D03175"/>
    <w:rsid w:val="00D036C0"/>
    <w:rsid w:val="00D03BC0"/>
    <w:rsid w:val="00D03DB4"/>
    <w:rsid w:val="00D04372"/>
    <w:rsid w:val="00D043FE"/>
    <w:rsid w:val="00D044D3"/>
    <w:rsid w:val="00D0492F"/>
    <w:rsid w:val="00D04946"/>
    <w:rsid w:val="00D04974"/>
    <w:rsid w:val="00D04A53"/>
    <w:rsid w:val="00D04C42"/>
    <w:rsid w:val="00D051F7"/>
    <w:rsid w:val="00D060AE"/>
    <w:rsid w:val="00D06A93"/>
    <w:rsid w:val="00D06BA0"/>
    <w:rsid w:val="00D07716"/>
    <w:rsid w:val="00D07C09"/>
    <w:rsid w:val="00D11537"/>
    <w:rsid w:val="00D115C6"/>
    <w:rsid w:val="00D126EB"/>
    <w:rsid w:val="00D13B2A"/>
    <w:rsid w:val="00D13D50"/>
    <w:rsid w:val="00D14556"/>
    <w:rsid w:val="00D15345"/>
    <w:rsid w:val="00D15705"/>
    <w:rsid w:val="00D16503"/>
    <w:rsid w:val="00D16750"/>
    <w:rsid w:val="00D16EC2"/>
    <w:rsid w:val="00D20125"/>
    <w:rsid w:val="00D20325"/>
    <w:rsid w:val="00D203DB"/>
    <w:rsid w:val="00D207E5"/>
    <w:rsid w:val="00D213D8"/>
    <w:rsid w:val="00D216FB"/>
    <w:rsid w:val="00D22246"/>
    <w:rsid w:val="00D23243"/>
    <w:rsid w:val="00D2330D"/>
    <w:rsid w:val="00D23D6A"/>
    <w:rsid w:val="00D24867"/>
    <w:rsid w:val="00D24E0C"/>
    <w:rsid w:val="00D259C1"/>
    <w:rsid w:val="00D2622B"/>
    <w:rsid w:val="00D2654F"/>
    <w:rsid w:val="00D265F4"/>
    <w:rsid w:val="00D26A74"/>
    <w:rsid w:val="00D26C7C"/>
    <w:rsid w:val="00D27BB8"/>
    <w:rsid w:val="00D27E0F"/>
    <w:rsid w:val="00D30727"/>
    <w:rsid w:val="00D30892"/>
    <w:rsid w:val="00D30EDA"/>
    <w:rsid w:val="00D31D09"/>
    <w:rsid w:val="00D3295E"/>
    <w:rsid w:val="00D332EA"/>
    <w:rsid w:val="00D33F9E"/>
    <w:rsid w:val="00D34695"/>
    <w:rsid w:val="00D35219"/>
    <w:rsid w:val="00D35316"/>
    <w:rsid w:val="00D35CAC"/>
    <w:rsid w:val="00D361A7"/>
    <w:rsid w:val="00D362F2"/>
    <w:rsid w:val="00D375CD"/>
    <w:rsid w:val="00D40EA3"/>
    <w:rsid w:val="00D41143"/>
    <w:rsid w:val="00D418B5"/>
    <w:rsid w:val="00D41C4E"/>
    <w:rsid w:val="00D41EA6"/>
    <w:rsid w:val="00D43158"/>
    <w:rsid w:val="00D437C0"/>
    <w:rsid w:val="00D43B8F"/>
    <w:rsid w:val="00D445E3"/>
    <w:rsid w:val="00D44653"/>
    <w:rsid w:val="00D448B6"/>
    <w:rsid w:val="00D44C33"/>
    <w:rsid w:val="00D463C5"/>
    <w:rsid w:val="00D46E2C"/>
    <w:rsid w:val="00D47074"/>
    <w:rsid w:val="00D47FFB"/>
    <w:rsid w:val="00D507F4"/>
    <w:rsid w:val="00D51A1E"/>
    <w:rsid w:val="00D51F62"/>
    <w:rsid w:val="00D52334"/>
    <w:rsid w:val="00D52465"/>
    <w:rsid w:val="00D52A69"/>
    <w:rsid w:val="00D53586"/>
    <w:rsid w:val="00D53FFA"/>
    <w:rsid w:val="00D5418B"/>
    <w:rsid w:val="00D548F4"/>
    <w:rsid w:val="00D54986"/>
    <w:rsid w:val="00D5698C"/>
    <w:rsid w:val="00D56BFE"/>
    <w:rsid w:val="00D56C0E"/>
    <w:rsid w:val="00D56E15"/>
    <w:rsid w:val="00D570E7"/>
    <w:rsid w:val="00D57AC4"/>
    <w:rsid w:val="00D600AF"/>
    <w:rsid w:val="00D604E1"/>
    <w:rsid w:val="00D62336"/>
    <w:rsid w:val="00D62C92"/>
    <w:rsid w:val="00D63C13"/>
    <w:rsid w:val="00D63EAD"/>
    <w:rsid w:val="00D64917"/>
    <w:rsid w:val="00D64999"/>
    <w:rsid w:val="00D64E78"/>
    <w:rsid w:val="00D65012"/>
    <w:rsid w:val="00D655B0"/>
    <w:rsid w:val="00D660E5"/>
    <w:rsid w:val="00D66607"/>
    <w:rsid w:val="00D66FAE"/>
    <w:rsid w:val="00D6754F"/>
    <w:rsid w:val="00D70478"/>
    <w:rsid w:val="00D70E36"/>
    <w:rsid w:val="00D71002"/>
    <w:rsid w:val="00D7123C"/>
    <w:rsid w:val="00D7248C"/>
    <w:rsid w:val="00D72970"/>
    <w:rsid w:val="00D73925"/>
    <w:rsid w:val="00D74917"/>
    <w:rsid w:val="00D757EE"/>
    <w:rsid w:val="00D75A19"/>
    <w:rsid w:val="00D75D43"/>
    <w:rsid w:val="00D7618A"/>
    <w:rsid w:val="00D77673"/>
    <w:rsid w:val="00D776AE"/>
    <w:rsid w:val="00D77A8E"/>
    <w:rsid w:val="00D8055E"/>
    <w:rsid w:val="00D80E30"/>
    <w:rsid w:val="00D81BC6"/>
    <w:rsid w:val="00D81E0E"/>
    <w:rsid w:val="00D8285C"/>
    <w:rsid w:val="00D834FF"/>
    <w:rsid w:val="00D837FA"/>
    <w:rsid w:val="00D83A2D"/>
    <w:rsid w:val="00D844C2"/>
    <w:rsid w:val="00D850F9"/>
    <w:rsid w:val="00D855A0"/>
    <w:rsid w:val="00D85CC9"/>
    <w:rsid w:val="00D86F88"/>
    <w:rsid w:val="00D8731F"/>
    <w:rsid w:val="00D9050D"/>
    <w:rsid w:val="00D9086C"/>
    <w:rsid w:val="00D9142A"/>
    <w:rsid w:val="00D91B66"/>
    <w:rsid w:val="00D91C8B"/>
    <w:rsid w:val="00D91F71"/>
    <w:rsid w:val="00D921A8"/>
    <w:rsid w:val="00D926DA"/>
    <w:rsid w:val="00D92862"/>
    <w:rsid w:val="00D92BEF"/>
    <w:rsid w:val="00D930C1"/>
    <w:rsid w:val="00D9328D"/>
    <w:rsid w:val="00D93835"/>
    <w:rsid w:val="00D93AC0"/>
    <w:rsid w:val="00D93C37"/>
    <w:rsid w:val="00D941BA"/>
    <w:rsid w:val="00D951F5"/>
    <w:rsid w:val="00D952A7"/>
    <w:rsid w:val="00D9543D"/>
    <w:rsid w:val="00D95836"/>
    <w:rsid w:val="00D958DC"/>
    <w:rsid w:val="00D95CD2"/>
    <w:rsid w:val="00D962DF"/>
    <w:rsid w:val="00D965D0"/>
    <w:rsid w:val="00D96912"/>
    <w:rsid w:val="00D96BA0"/>
    <w:rsid w:val="00D96ED4"/>
    <w:rsid w:val="00D97137"/>
    <w:rsid w:val="00D97303"/>
    <w:rsid w:val="00D97463"/>
    <w:rsid w:val="00D97DB8"/>
    <w:rsid w:val="00DA145A"/>
    <w:rsid w:val="00DA14F4"/>
    <w:rsid w:val="00DA184E"/>
    <w:rsid w:val="00DA19BE"/>
    <w:rsid w:val="00DA1BAF"/>
    <w:rsid w:val="00DA2B4B"/>
    <w:rsid w:val="00DA311C"/>
    <w:rsid w:val="00DA371A"/>
    <w:rsid w:val="00DA3943"/>
    <w:rsid w:val="00DA3F00"/>
    <w:rsid w:val="00DA4880"/>
    <w:rsid w:val="00DA5DF7"/>
    <w:rsid w:val="00DA664F"/>
    <w:rsid w:val="00DA73C6"/>
    <w:rsid w:val="00DA7993"/>
    <w:rsid w:val="00DB00C6"/>
    <w:rsid w:val="00DB049E"/>
    <w:rsid w:val="00DB04A8"/>
    <w:rsid w:val="00DB21F9"/>
    <w:rsid w:val="00DB24D4"/>
    <w:rsid w:val="00DB2595"/>
    <w:rsid w:val="00DB25B7"/>
    <w:rsid w:val="00DB4549"/>
    <w:rsid w:val="00DB454E"/>
    <w:rsid w:val="00DB4833"/>
    <w:rsid w:val="00DB4EBB"/>
    <w:rsid w:val="00DB5520"/>
    <w:rsid w:val="00DB5B46"/>
    <w:rsid w:val="00DB6B2A"/>
    <w:rsid w:val="00DB6D68"/>
    <w:rsid w:val="00DB6FC7"/>
    <w:rsid w:val="00DB753F"/>
    <w:rsid w:val="00DB796B"/>
    <w:rsid w:val="00DB7B54"/>
    <w:rsid w:val="00DB7D2F"/>
    <w:rsid w:val="00DB7F5A"/>
    <w:rsid w:val="00DC029F"/>
    <w:rsid w:val="00DC032B"/>
    <w:rsid w:val="00DC17A1"/>
    <w:rsid w:val="00DC18D4"/>
    <w:rsid w:val="00DC1A1F"/>
    <w:rsid w:val="00DC1A52"/>
    <w:rsid w:val="00DC1A57"/>
    <w:rsid w:val="00DC2275"/>
    <w:rsid w:val="00DC23F8"/>
    <w:rsid w:val="00DC24B1"/>
    <w:rsid w:val="00DC2526"/>
    <w:rsid w:val="00DC259F"/>
    <w:rsid w:val="00DC26A0"/>
    <w:rsid w:val="00DC37AA"/>
    <w:rsid w:val="00DC3998"/>
    <w:rsid w:val="00DC3CF5"/>
    <w:rsid w:val="00DC4075"/>
    <w:rsid w:val="00DC452B"/>
    <w:rsid w:val="00DC46C3"/>
    <w:rsid w:val="00DC53AF"/>
    <w:rsid w:val="00DC54AA"/>
    <w:rsid w:val="00DC5514"/>
    <w:rsid w:val="00DC55DE"/>
    <w:rsid w:val="00DC5F16"/>
    <w:rsid w:val="00DC641F"/>
    <w:rsid w:val="00DC6CAA"/>
    <w:rsid w:val="00DC6F9F"/>
    <w:rsid w:val="00DD0211"/>
    <w:rsid w:val="00DD0ADF"/>
    <w:rsid w:val="00DD0BE8"/>
    <w:rsid w:val="00DD1EC0"/>
    <w:rsid w:val="00DD2606"/>
    <w:rsid w:val="00DD274E"/>
    <w:rsid w:val="00DD4058"/>
    <w:rsid w:val="00DD4247"/>
    <w:rsid w:val="00DD42B7"/>
    <w:rsid w:val="00DD42D0"/>
    <w:rsid w:val="00DD4F58"/>
    <w:rsid w:val="00DD540D"/>
    <w:rsid w:val="00DD5627"/>
    <w:rsid w:val="00DD5801"/>
    <w:rsid w:val="00DD5DE2"/>
    <w:rsid w:val="00DD6447"/>
    <w:rsid w:val="00DD6641"/>
    <w:rsid w:val="00DD7ABD"/>
    <w:rsid w:val="00DD7F2C"/>
    <w:rsid w:val="00DE06FA"/>
    <w:rsid w:val="00DE096A"/>
    <w:rsid w:val="00DE11AE"/>
    <w:rsid w:val="00DE16EC"/>
    <w:rsid w:val="00DE1C82"/>
    <w:rsid w:val="00DE1CF2"/>
    <w:rsid w:val="00DE220E"/>
    <w:rsid w:val="00DE2507"/>
    <w:rsid w:val="00DE293C"/>
    <w:rsid w:val="00DE2EC7"/>
    <w:rsid w:val="00DE3D51"/>
    <w:rsid w:val="00DE4C69"/>
    <w:rsid w:val="00DE5865"/>
    <w:rsid w:val="00DE6464"/>
    <w:rsid w:val="00DE64D3"/>
    <w:rsid w:val="00DE6755"/>
    <w:rsid w:val="00DE6946"/>
    <w:rsid w:val="00DE6B7A"/>
    <w:rsid w:val="00DE6C19"/>
    <w:rsid w:val="00DE6C63"/>
    <w:rsid w:val="00DF043D"/>
    <w:rsid w:val="00DF0475"/>
    <w:rsid w:val="00DF054F"/>
    <w:rsid w:val="00DF195E"/>
    <w:rsid w:val="00DF24EF"/>
    <w:rsid w:val="00DF2911"/>
    <w:rsid w:val="00DF2DDE"/>
    <w:rsid w:val="00DF313B"/>
    <w:rsid w:val="00DF3886"/>
    <w:rsid w:val="00DF4280"/>
    <w:rsid w:val="00DF43DC"/>
    <w:rsid w:val="00DF53FD"/>
    <w:rsid w:val="00DF5770"/>
    <w:rsid w:val="00DF5D02"/>
    <w:rsid w:val="00DF5DE7"/>
    <w:rsid w:val="00DF6019"/>
    <w:rsid w:val="00DF68FD"/>
    <w:rsid w:val="00DF6C0E"/>
    <w:rsid w:val="00DF6C76"/>
    <w:rsid w:val="00DF76AE"/>
    <w:rsid w:val="00DF782D"/>
    <w:rsid w:val="00E00715"/>
    <w:rsid w:val="00E010D5"/>
    <w:rsid w:val="00E01439"/>
    <w:rsid w:val="00E014B9"/>
    <w:rsid w:val="00E01C6C"/>
    <w:rsid w:val="00E01FF3"/>
    <w:rsid w:val="00E023FD"/>
    <w:rsid w:val="00E024B0"/>
    <w:rsid w:val="00E02C8A"/>
    <w:rsid w:val="00E03088"/>
    <w:rsid w:val="00E036F8"/>
    <w:rsid w:val="00E03D3C"/>
    <w:rsid w:val="00E047AE"/>
    <w:rsid w:val="00E04C98"/>
    <w:rsid w:val="00E050A2"/>
    <w:rsid w:val="00E050EF"/>
    <w:rsid w:val="00E052E3"/>
    <w:rsid w:val="00E0572F"/>
    <w:rsid w:val="00E061A6"/>
    <w:rsid w:val="00E06BDA"/>
    <w:rsid w:val="00E06FC5"/>
    <w:rsid w:val="00E07829"/>
    <w:rsid w:val="00E07C31"/>
    <w:rsid w:val="00E1067B"/>
    <w:rsid w:val="00E1125F"/>
    <w:rsid w:val="00E116AB"/>
    <w:rsid w:val="00E11783"/>
    <w:rsid w:val="00E11BE5"/>
    <w:rsid w:val="00E11E49"/>
    <w:rsid w:val="00E11FAE"/>
    <w:rsid w:val="00E12036"/>
    <w:rsid w:val="00E127AA"/>
    <w:rsid w:val="00E12A64"/>
    <w:rsid w:val="00E12E90"/>
    <w:rsid w:val="00E1325F"/>
    <w:rsid w:val="00E13F88"/>
    <w:rsid w:val="00E15D22"/>
    <w:rsid w:val="00E16393"/>
    <w:rsid w:val="00E16770"/>
    <w:rsid w:val="00E16B04"/>
    <w:rsid w:val="00E17EE5"/>
    <w:rsid w:val="00E20168"/>
    <w:rsid w:val="00E2042A"/>
    <w:rsid w:val="00E204FD"/>
    <w:rsid w:val="00E2284B"/>
    <w:rsid w:val="00E23449"/>
    <w:rsid w:val="00E236CA"/>
    <w:rsid w:val="00E23DC7"/>
    <w:rsid w:val="00E24990"/>
    <w:rsid w:val="00E24B7F"/>
    <w:rsid w:val="00E24D2F"/>
    <w:rsid w:val="00E25363"/>
    <w:rsid w:val="00E253B4"/>
    <w:rsid w:val="00E265EF"/>
    <w:rsid w:val="00E26615"/>
    <w:rsid w:val="00E27482"/>
    <w:rsid w:val="00E27F79"/>
    <w:rsid w:val="00E30149"/>
    <w:rsid w:val="00E30DB1"/>
    <w:rsid w:val="00E30E17"/>
    <w:rsid w:val="00E31EA6"/>
    <w:rsid w:val="00E321CA"/>
    <w:rsid w:val="00E326CA"/>
    <w:rsid w:val="00E326D5"/>
    <w:rsid w:val="00E335FA"/>
    <w:rsid w:val="00E336F4"/>
    <w:rsid w:val="00E33871"/>
    <w:rsid w:val="00E340D8"/>
    <w:rsid w:val="00E3412D"/>
    <w:rsid w:val="00E35085"/>
    <w:rsid w:val="00E352BC"/>
    <w:rsid w:val="00E355FE"/>
    <w:rsid w:val="00E3663F"/>
    <w:rsid w:val="00E40E00"/>
    <w:rsid w:val="00E40EFC"/>
    <w:rsid w:val="00E41227"/>
    <w:rsid w:val="00E41857"/>
    <w:rsid w:val="00E41BA6"/>
    <w:rsid w:val="00E4213F"/>
    <w:rsid w:val="00E4234B"/>
    <w:rsid w:val="00E42562"/>
    <w:rsid w:val="00E4276B"/>
    <w:rsid w:val="00E42903"/>
    <w:rsid w:val="00E42EDE"/>
    <w:rsid w:val="00E434A6"/>
    <w:rsid w:val="00E4384D"/>
    <w:rsid w:val="00E44138"/>
    <w:rsid w:val="00E446DF"/>
    <w:rsid w:val="00E4491F"/>
    <w:rsid w:val="00E44FB5"/>
    <w:rsid w:val="00E453B5"/>
    <w:rsid w:val="00E4571E"/>
    <w:rsid w:val="00E462C8"/>
    <w:rsid w:val="00E46476"/>
    <w:rsid w:val="00E465C6"/>
    <w:rsid w:val="00E46EE1"/>
    <w:rsid w:val="00E474DB"/>
    <w:rsid w:val="00E47EB9"/>
    <w:rsid w:val="00E5027B"/>
    <w:rsid w:val="00E5033F"/>
    <w:rsid w:val="00E50902"/>
    <w:rsid w:val="00E50CD2"/>
    <w:rsid w:val="00E50DFC"/>
    <w:rsid w:val="00E5166C"/>
    <w:rsid w:val="00E52C1D"/>
    <w:rsid w:val="00E53327"/>
    <w:rsid w:val="00E536F3"/>
    <w:rsid w:val="00E5371A"/>
    <w:rsid w:val="00E53D47"/>
    <w:rsid w:val="00E53D59"/>
    <w:rsid w:val="00E54A92"/>
    <w:rsid w:val="00E569F5"/>
    <w:rsid w:val="00E57326"/>
    <w:rsid w:val="00E578F6"/>
    <w:rsid w:val="00E6042F"/>
    <w:rsid w:val="00E60500"/>
    <w:rsid w:val="00E607BD"/>
    <w:rsid w:val="00E6089F"/>
    <w:rsid w:val="00E60CA3"/>
    <w:rsid w:val="00E61C03"/>
    <w:rsid w:val="00E6229E"/>
    <w:rsid w:val="00E622FB"/>
    <w:rsid w:val="00E63A32"/>
    <w:rsid w:val="00E63C61"/>
    <w:rsid w:val="00E63F21"/>
    <w:rsid w:val="00E6446C"/>
    <w:rsid w:val="00E644BC"/>
    <w:rsid w:val="00E64550"/>
    <w:rsid w:val="00E64822"/>
    <w:rsid w:val="00E650F1"/>
    <w:rsid w:val="00E65A6E"/>
    <w:rsid w:val="00E665CA"/>
    <w:rsid w:val="00E667F4"/>
    <w:rsid w:val="00E66AB5"/>
    <w:rsid w:val="00E66E6F"/>
    <w:rsid w:val="00E66E71"/>
    <w:rsid w:val="00E671E7"/>
    <w:rsid w:val="00E6794F"/>
    <w:rsid w:val="00E67C70"/>
    <w:rsid w:val="00E67FD8"/>
    <w:rsid w:val="00E70AAC"/>
    <w:rsid w:val="00E70B4A"/>
    <w:rsid w:val="00E70BDA"/>
    <w:rsid w:val="00E70FEF"/>
    <w:rsid w:val="00E71150"/>
    <w:rsid w:val="00E71787"/>
    <w:rsid w:val="00E71B9F"/>
    <w:rsid w:val="00E71C15"/>
    <w:rsid w:val="00E72471"/>
    <w:rsid w:val="00E734FA"/>
    <w:rsid w:val="00E73B74"/>
    <w:rsid w:val="00E74A94"/>
    <w:rsid w:val="00E74ECE"/>
    <w:rsid w:val="00E75C52"/>
    <w:rsid w:val="00E761E9"/>
    <w:rsid w:val="00E763AF"/>
    <w:rsid w:val="00E7650E"/>
    <w:rsid w:val="00E76CBB"/>
    <w:rsid w:val="00E774E0"/>
    <w:rsid w:val="00E776A3"/>
    <w:rsid w:val="00E80477"/>
    <w:rsid w:val="00E81380"/>
    <w:rsid w:val="00E8174E"/>
    <w:rsid w:val="00E8184A"/>
    <w:rsid w:val="00E818E0"/>
    <w:rsid w:val="00E8335E"/>
    <w:rsid w:val="00E83BCC"/>
    <w:rsid w:val="00E84FBF"/>
    <w:rsid w:val="00E852E9"/>
    <w:rsid w:val="00E85723"/>
    <w:rsid w:val="00E859C9"/>
    <w:rsid w:val="00E866E4"/>
    <w:rsid w:val="00E86978"/>
    <w:rsid w:val="00E86E9C"/>
    <w:rsid w:val="00E8743E"/>
    <w:rsid w:val="00E87B89"/>
    <w:rsid w:val="00E907E0"/>
    <w:rsid w:val="00E90BFC"/>
    <w:rsid w:val="00E9111A"/>
    <w:rsid w:val="00E91D6A"/>
    <w:rsid w:val="00E9224D"/>
    <w:rsid w:val="00E92DF1"/>
    <w:rsid w:val="00E92EDF"/>
    <w:rsid w:val="00E9341E"/>
    <w:rsid w:val="00E9345A"/>
    <w:rsid w:val="00E9363E"/>
    <w:rsid w:val="00E94100"/>
    <w:rsid w:val="00E94479"/>
    <w:rsid w:val="00E949AB"/>
    <w:rsid w:val="00E94FE2"/>
    <w:rsid w:val="00E9533B"/>
    <w:rsid w:val="00E9533E"/>
    <w:rsid w:val="00E95BC2"/>
    <w:rsid w:val="00E95DD9"/>
    <w:rsid w:val="00E9623D"/>
    <w:rsid w:val="00E96E74"/>
    <w:rsid w:val="00E97645"/>
    <w:rsid w:val="00EA02E4"/>
    <w:rsid w:val="00EA04B3"/>
    <w:rsid w:val="00EA11C9"/>
    <w:rsid w:val="00EA1C1E"/>
    <w:rsid w:val="00EA1F3D"/>
    <w:rsid w:val="00EA206D"/>
    <w:rsid w:val="00EA26D4"/>
    <w:rsid w:val="00EA2D55"/>
    <w:rsid w:val="00EA2E43"/>
    <w:rsid w:val="00EA3AB4"/>
    <w:rsid w:val="00EA4199"/>
    <w:rsid w:val="00EA41DD"/>
    <w:rsid w:val="00EA52FE"/>
    <w:rsid w:val="00EA73F2"/>
    <w:rsid w:val="00EA755D"/>
    <w:rsid w:val="00EA79E1"/>
    <w:rsid w:val="00EB0085"/>
    <w:rsid w:val="00EB0938"/>
    <w:rsid w:val="00EB0D30"/>
    <w:rsid w:val="00EB11CD"/>
    <w:rsid w:val="00EB1350"/>
    <w:rsid w:val="00EB1954"/>
    <w:rsid w:val="00EB265C"/>
    <w:rsid w:val="00EB2BF7"/>
    <w:rsid w:val="00EB33E9"/>
    <w:rsid w:val="00EB3C3E"/>
    <w:rsid w:val="00EB3FD4"/>
    <w:rsid w:val="00EB4A45"/>
    <w:rsid w:val="00EB58B4"/>
    <w:rsid w:val="00EB5ABE"/>
    <w:rsid w:val="00EB6ABE"/>
    <w:rsid w:val="00EB75C7"/>
    <w:rsid w:val="00EB7C13"/>
    <w:rsid w:val="00EB7C8B"/>
    <w:rsid w:val="00EC07E1"/>
    <w:rsid w:val="00EC2317"/>
    <w:rsid w:val="00EC23AB"/>
    <w:rsid w:val="00EC2408"/>
    <w:rsid w:val="00EC2AC6"/>
    <w:rsid w:val="00EC3120"/>
    <w:rsid w:val="00EC33D5"/>
    <w:rsid w:val="00EC3D6E"/>
    <w:rsid w:val="00EC4447"/>
    <w:rsid w:val="00EC455C"/>
    <w:rsid w:val="00EC4A7B"/>
    <w:rsid w:val="00EC6551"/>
    <w:rsid w:val="00EC68C6"/>
    <w:rsid w:val="00EC7079"/>
    <w:rsid w:val="00EC74C5"/>
    <w:rsid w:val="00ED0AE3"/>
    <w:rsid w:val="00ED0CC5"/>
    <w:rsid w:val="00ED0CDB"/>
    <w:rsid w:val="00ED1391"/>
    <w:rsid w:val="00ED1AFA"/>
    <w:rsid w:val="00ED2724"/>
    <w:rsid w:val="00ED31C7"/>
    <w:rsid w:val="00ED3CF0"/>
    <w:rsid w:val="00ED40A0"/>
    <w:rsid w:val="00ED4AB9"/>
    <w:rsid w:val="00ED5C12"/>
    <w:rsid w:val="00ED67AB"/>
    <w:rsid w:val="00ED6B71"/>
    <w:rsid w:val="00ED6D45"/>
    <w:rsid w:val="00ED73CC"/>
    <w:rsid w:val="00ED7644"/>
    <w:rsid w:val="00EE05B4"/>
    <w:rsid w:val="00EE11AA"/>
    <w:rsid w:val="00EE13BA"/>
    <w:rsid w:val="00EE1C4F"/>
    <w:rsid w:val="00EE23D7"/>
    <w:rsid w:val="00EE24B5"/>
    <w:rsid w:val="00EE39A7"/>
    <w:rsid w:val="00EE477D"/>
    <w:rsid w:val="00EE5F6C"/>
    <w:rsid w:val="00EE616D"/>
    <w:rsid w:val="00EE6486"/>
    <w:rsid w:val="00EE685C"/>
    <w:rsid w:val="00EE688F"/>
    <w:rsid w:val="00EE6B7F"/>
    <w:rsid w:val="00EE6EF1"/>
    <w:rsid w:val="00EE7523"/>
    <w:rsid w:val="00EE7771"/>
    <w:rsid w:val="00EE7A32"/>
    <w:rsid w:val="00EF0A71"/>
    <w:rsid w:val="00EF12E2"/>
    <w:rsid w:val="00EF2199"/>
    <w:rsid w:val="00EF223D"/>
    <w:rsid w:val="00EF2E51"/>
    <w:rsid w:val="00EF735B"/>
    <w:rsid w:val="00EF7AB2"/>
    <w:rsid w:val="00F005C0"/>
    <w:rsid w:val="00F011CB"/>
    <w:rsid w:val="00F0148B"/>
    <w:rsid w:val="00F01791"/>
    <w:rsid w:val="00F0189D"/>
    <w:rsid w:val="00F018FE"/>
    <w:rsid w:val="00F0191B"/>
    <w:rsid w:val="00F01C23"/>
    <w:rsid w:val="00F01E0D"/>
    <w:rsid w:val="00F01E99"/>
    <w:rsid w:val="00F02071"/>
    <w:rsid w:val="00F020F7"/>
    <w:rsid w:val="00F024B1"/>
    <w:rsid w:val="00F02B65"/>
    <w:rsid w:val="00F02B70"/>
    <w:rsid w:val="00F03B17"/>
    <w:rsid w:val="00F03B50"/>
    <w:rsid w:val="00F03DFE"/>
    <w:rsid w:val="00F04348"/>
    <w:rsid w:val="00F04D9B"/>
    <w:rsid w:val="00F05166"/>
    <w:rsid w:val="00F05F60"/>
    <w:rsid w:val="00F0665B"/>
    <w:rsid w:val="00F0681D"/>
    <w:rsid w:val="00F0789A"/>
    <w:rsid w:val="00F07E38"/>
    <w:rsid w:val="00F101E0"/>
    <w:rsid w:val="00F10318"/>
    <w:rsid w:val="00F10651"/>
    <w:rsid w:val="00F10CE4"/>
    <w:rsid w:val="00F11AFC"/>
    <w:rsid w:val="00F11D81"/>
    <w:rsid w:val="00F1207E"/>
    <w:rsid w:val="00F12154"/>
    <w:rsid w:val="00F1230F"/>
    <w:rsid w:val="00F12837"/>
    <w:rsid w:val="00F13CC1"/>
    <w:rsid w:val="00F13CD1"/>
    <w:rsid w:val="00F1465B"/>
    <w:rsid w:val="00F155B9"/>
    <w:rsid w:val="00F16102"/>
    <w:rsid w:val="00F16A6F"/>
    <w:rsid w:val="00F16B7A"/>
    <w:rsid w:val="00F17342"/>
    <w:rsid w:val="00F17590"/>
    <w:rsid w:val="00F17E60"/>
    <w:rsid w:val="00F201A9"/>
    <w:rsid w:val="00F202DC"/>
    <w:rsid w:val="00F2120D"/>
    <w:rsid w:val="00F21FFF"/>
    <w:rsid w:val="00F221A5"/>
    <w:rsid w:val="00F237F8"/>
    <w:rsid w:val="00F23867"/>
    <w:rsid w:val="00F23D0F"/>
    <w:rsid w:val="00F2415D"/>
    <w:rsid w:val="00F2438D"/>
    <w:rsid w:val="00F25530"/>
    <w:rsid w:val="00F256AE"/>
    <w:rsid w:val="00F26FA0"/>
    <w:rsid w:val="00F272A5"/>
    <w:rsid w:val="00F27533"/>
    <w:rsid w:val="00F27DF3"/>
    <w:rsid w:val="00F30345"/>
    <w:rsid w:val="00F30427"/>
    <w:rsid w:val="00F30BD6"/>
    <w:rsid w:val="00F30FED"/>
    <w:rsid w:val="00F31035"/>
    <w:rsid w:val="00F320E5"/>
    <w:rsid w:val="00F322BD"/>
    <w:rsid w:val="00F325EA"/>
    <w:rsid w:val="00F33035"/>
    <w:rsid w:val="00F33731"/>
    <w:rsid w:val="00F337C8"/>
    <w:rsid w:val="00F33F54"/>
    <w:rsid w:val="00F35043"/>
    <w:rsid w:val="00F3538B"/>
    <w:rsid w:val="00F3551F"/>
    <w:rsid w:val="00F36F6E"/>
    <w:rsid w:val="00F3729C"/>
    <w:rsid w:val="00F376B3"/>
    <w:rsid w:val="00F37B29"/>
    <w:rsid w:val="00F4009B"/>
    <w:rsid w:val="00F401F3"/>
    <w:rsid w:val="00F41B07"/>
    <w:rsid w:val="00F42D8D"/>
    <w:rsid w:val="00F42DBB"/>
    <w:rsid w:val="00F42E8D"/>
    <w:rsid w:val="00F42F23"/>
    <w:rsid w:val="00F43475"/>
    <w:rsid w:val="00F43949"/>
    <w:rsid w:val="00F450E3"/>
    <w:rsid w:val="00F45589"/>
    <w:rsid w:val="00F455F6"/>
    <w:rsid w:val="00F46128"/>
    <w:rsid w:val="00F46336"/>
    <w:rsid w:val="00F46355"/>
    <w:rsid w:val="00F47362"/>
    <w:rsid w:val="00F50A6E"/>
    <w:rsid w:val="00F52693"/>
    <w:rsid w:val="00F52AF1"/>
    <w:rsid w:val="00F53077"/>
    <w:rsid w:val="00F531DC"/>
    <w:rsid w:val="00F53E4D"/>
    <w:rsid w:val="00F53F05"/>
    <w:rsid w:val="00F54313"/>
    <w:rsid w:val="00F54C34"/>
    <w:rsid w:val="00F5539C"/>
    <w:rsid w:val="00F554A7"/>
    <w:rsid w:val="00F559FB"/>
    <w:rsid w:val="00F55E4F"/>
    <w:rsid w:val="00F5602A"/>
    <w:rsid w:val="00F56389"/>
    <w:rsid w:val="00F5703C"/>
    <w:rsid w:val="00F5715A"/>
    <w:rsid w:val="00F57195"/>
    <w:rsid w:val="00F575B4"/>
    <w:rsid w:val="00F57952"/>
    <w:rsid w:val="00F6023D"/>
    <w:rsid w:val="00F60250"/>
    <w:rsid w:val="00F603E1"/>
    <w:rsid w:val="00F60AE7"/>
    <w:rsid w:val="00F60C26"/>
    <w:rsid w:val="00F60CD0"/>
    <w:rsid w:val="00F61515"/>
    <w:rsid w:val="00F6216E"/>
    <w:rsid w:val="00F6272C"/>
    <w:rsid w:val="00F627D9"/>
    <w:rsid w:val="00F628E6"/>
    <w:rsid w:val="00F62F62"/>
    <w:rsid w:val="00F631BA"/>
    <w:rsid w:val="00F636E5"/>
    <w:rsid w:val="00F63EA3"/>
    <w:rsid w:val="00F6442B"/>
    <w:rsid w:val="00F64783"/>
    <w:rsid w:val="00F64CEB"/>
    <w:rsid w:val="00F64DC6"/>
    <w:rsid w:val="00F65176"/>
    <w:rsid w:val="00F65564"/>
    <w:rsid w:val="00F66ADD"/>
    <w:rsid w:val="00F67D47"/>
    <w:rsid w:val="00F70008"/>
    <w:rsid w:val="00F70023"/>
    <w:rsid w:val="00F70761"/>
    <w:rsid w:val="00F70AF4"/>
    <w:rsid w:val="00F71333"/>
    <w:rsid w:val="00F713D4"/>
    <w:rsid w:val="00F71D7B"/>
    <w:rsid w:val="00F72006"/>
    <w:rsid w:val="00F72F62"/>
    <w:rsid w:val="00F730DF"/>
    <w:rsid w:val="00F7353B"/>
    <w:rsid w:val="00F73F41"/>
    <w:rsid w:val="00F751ED"/>
    <w:rsid w:val="00F753BF"/>
    <w:rsid w:val="00F75EEE"/>
    <w:rsid w:val="00F76358"/>
    <w:rsid w:val="00F76E13"/>
    <w:rsid w:val="00F76F18"/>
    <w:rsid w:val="00F77B89"/>
    <w:rsid w:val="00F800AD"/>
    <w:rsid w:val="00F80EB5"/>
    <w:rsid w:val="00F8168B"/>
    <w:rsid w:val="00F8297C"/>
    <w:rsid w:val="00F82D69"/>
    <w:rsid w:val="00F83136"/>
    <w:rsid w:val="00F83898"/>
    <w:rsid w:val="00F83D89"/>
    <w:rsid w:val="00F8417A"/>
    <w:rsid w:val="00F848A7"/>
    <w:rsid w:val="00F855A0"/>
    <w:rsid w:val="00F8595A"/>
    <w:rsid w:val="00F859E2"/>
    <w:rsid w:val="00F85FA8"/>
    <w:rsid w:val="00F86490"/>
    <w:rsid w:val="00F866B1"/>
    <w:rsid w:val="00F87EC8"/>
    <w:rsid w:val="00F902DF"/>
    <w:rsid w:val="00F90930"/>
    <w:rsid w:val="00F92C65"/>
    <w:rsid w:val="00F93D6F"/>
    <w:rsid w:val="00F94926"/>
    <w:rsid w:val="00F94D47"/>
    <w:rsid w:val="00F951BC"/>
    <w:rsid w:val="00F955A4"/>
    <w:rsid w:val="00F959B9"/>
    <w:rsid w:val="00F95B2C"/>
    <w:rsid w:val="00F95C14"/>
    <w:rsid w:val="00F95CE2"/>
    <w:rsid w:val="00F96439"/>
    <w:rsid w:val="00F97009"/>
    <w:rsid w:val="00F97BEC"/>
    <w:rsid w:val="00FA0641"/>
    <w:rsid w:val="00FA0931"/>
    <w:rsid w:val="00FA0F1B"/>
    <w:rsid w:val="00FA1701"/>
    <w:rsid w:val="00FA1766"/>
    <w:rsid w:val="00FA19E8"/>
    <w:rsid w:val="00FA1D42"/>
    <w:rsid w:val="00FA26FC"/>
    <w:rsid w:val="00FA2B91"/>
    <w:rsid w:val="00FA363D"/>
    <w:rsid w:val="00FA42AB"/>
    <w:rsid w:val="00FA44D8"/>
    <w:rsid w:val="00FA4A24"/>
    <w:rsid w:val="00FA56A0"/>
    <w:rsid w:val="00FB012F"/>
    <w:rsid w:val="00FB253F"/>
    <w:rsid w:val="00FB317B"/>
    <w:rsid w:val="00FB36D6"/>
    <w:rsid w:val="00FB3969"/>
    <w:rsid w:val="00FB3DAE"/>
    <w:rsid w:val="00FB42C5"/>
    <w:rsid w:val="00FB529F"/>
    <w:rsid w:val="00FB5942"/>
    <w:rsid w:val="00FB6720"/>
    <w:rsid w:val="00FB6960"/>
    <w:rsid w:val="00FB76C1"/>
    <w:rsid w:val="00FB78E2"/>
    <w:rsid w:val="00FB7B95"/>
    <w:rsid w:val="00FB7EFB"/>
    <w:rsid w:val="00FC2505"/>
    <w:rsid w:val="00FC2BBA"/>
    <w:rsid w:val="00FC2C07"/>
    <w:rsid w:val="00FC4226"/>
    <w:rsid w:val="00FC4270"/>
    <w:rsid w:val="00FC5664"/>
    <w:rsid w:val="00FC5AA7"/>
    <w:rsid w:val="00FC5BFF"/>
    <w:rsid w:val="00FC5DD8"/>
    <w:rsid w:val="00FC6989"/>
    <w:rsid w:val="00FC6D95"/>
    <w:rsid w:val="00FC74AE"/>
    <w:rsid w:val="00FC7846"/>
    <w:rsid w:val="00FD088F"/>
    <w:rsid w:val="00FD09EA"/>
    <w:rsid w:val="00FD0D20"/>
    <w:rsid w:val="00FD15AF"/>
    <w:rsid w:val="00FD1B66"/>
    <w:rsid w:val="00FD2529"/>
    <w:rsid w:val="00FD2A06"/>
    <w:rsid w:val="00FD327D"/>
    <w:rsid w:val="00FD3D75"/>
    <w:rsid w:val="00FD4348"/>
    <w:rsid w:val="00FD5035"/>
    <w:rsid w:val="00FD51F0"/>
    <w:rsid w:val="00FD520A"/>
    <w:rsid w:val="00FD5883"/>
    <w:rsid w:val="00FD64E0"/>
    <w:rsid w:val="00FD6642"/>
    <w:rsid w:val="00FE0720"/>
    <w:rsid w:val="00FE0D1F"/>
    <w:rsid w:val="00FE0E85"/>
    <w:rsid w:val="00FE0ED9"/>
    <w:rsid w:val="00FE0FCB"/>
    <w:rsid w:val="00FE11D6"/>
    <w:rsid w:val="00FE1203"/>
    <w:rsid w:val="00FE1796"/>
    <w:rsid w:val="00FE2209"/>
    <w:rsid w:val="00FE2315"/>
    <w:rsid w:val="00FE2488"/>
    <w:rsid w:val="00FE2499"/>
    <w:rsid w:val="00FE2716"/>
    <w:rsid w:val="00FE296A"/>
    <w:rsid w:val="00FE38EE"/>
    <w:rsid w:val="00FE41EF"/>
    <w:rsid w:val="00FE4764"/>
    <w:rsid w:val="00FE657B"/>
    <w:rsid w:val="00FE69B6"/>
    <w:rsid w:val="00FE6CE8"/>
    <w:rsid w:val="00FF00F0"/>
    <w:rsid w:val="00FF028F"/>
    <w:rsid w:val="00FF0592"/>
    <w:rsid w:val="00FF077F"/>
    <w:rsid w:val="00FF07DE"/>
    <w:rsid w:val="00FF0D61"/>
    <w:rsid w:val="00FF15DD"/>
    <w:rsid w:val="00FF272A"/>
    <w:rsid w:val="00FF3984"/>
    <w:rsid w:val="00FF3A53"/>
    <w:rsid w:val="00FF3F9B"/>
    <w:rsid w:val="00FF40AA"/>
    <w:rsid w:val="00FF43AA"/>
    <w:rsid w:val="00FF46E4"/>
    <w:rsid w:val="00FF4E42"/>
    <w:rsid w:val="00FF5605"/>
    <w:rsid w:val="00FF5A4C"/>
    <w:rsid w:val="00FF6ABC"/>
    <w:rsid w:val="00FF6D94"/>
    <w:rsid w:val="00FF77D8"/>
    <w:rsid w:val="00FF78FC"/>
    <w:rsid w:val="00FF7D68"/>
    <w:rsid w:val="0194205B"/>
    <w:rsid w:val="01FE7446"/>
    <w:rsid w:val="033C00F0"/>
    <w:rsid w:val="044A3EAF"/>
    <w:rsid w:val="07C31518"/>
    <w:rsid w:val="07DDE944"/>
    <w:rsid w:val="0C241587"/>
    <w:rsid w:val="0D4F60B1"/>
    <w:rsid w:val="0E59CEFA"/>
    <w:rsid w:val="0E5B1AD9"/>
    <w:rsid w:val="0F544B21"/>
    <w:rsid w:val="103773D5"/>
    <w:rsid w:val="12DC0949"/>
    <w:rsid w:val="1502DCEC"/>
    <w:rsid w:val="15057F4C"/>
    <w:rsid w:val="15C6F840"/>
    <w:rsid w:val="17D47D72"/>
    <w:rsid w:val="18D5F7FD"/>
    <w:rsid w:val="19024084"/>
    <w:rsid w:val="1A45566D"/>
    <w:rsid w:val="1AFFEF58"/>
    <w:rsid w:val="1BBBD002"/>
    <w:rsid w:val="1CBAF40A"/>
    <w:rsid w:val="1CEC679B"/>
    <w:rsid w:val="1D2E3E23"/>
    <w:rsid w:val="1E784693"/>
    <w:rsid w:val="202326BC"/>
    <w:rsid w:val="21D7D829"/>
    <w:rsid w:val="22563E67"/>
    <w:rsid w:val="22B1EFC7"/>
    <w:rsid w:val="23094045"/>
    <w:rsid w:val="249ACF11"/>
    <w:rsid w:val="2608678D"/>
    <w:rsid w:val="27BEDCA1"/>
    <w:rsid w:val="28298D49"/>
    <w:rsid w:val="2C52FC84"/>
    <w:rsid w:val="2CAA9227"/>
    <w:rsid w:val="2CF813F8"/>
    <w:rsid w:val="2D852463"/>
    <w:rsid w:val="2F67806D"/>
    <w:rsid w:val="3004D706"/>
    <w:rsid w:val="31ADAE7F"/>
    <w:rsid w:val="321716DF"/>
    <w:rsid w:val="32D7AD47"/>
    <w:rsid w:val="34BCC392"/>
    <w:rsid w:val="358EB921"/>
    <w:rsid w:val="3650075E"/>
    <w:rsid w:val="385E5E53"/>
    <w:rsid w:val="396A56F0"/>
    <w:rsid w:val="3A7324F0"/>
    <w:rsid w:val="3A899584"/>
    <w:rsid w:val="3BCFF18A"/>
    <w:rsid w:val="3D4EC041"/>
    <w:rsid w:val="3E8D8ED4"/>
    <w:rsid w:val="4057BE5F"/>
    <w:rsid w:val="412BC2C2"/>
    <w:rsid w:val="45E09D83"/>
    <w:rsid w:val="463AD2E9"/>
    <w:rsid w:val="48CA24B7"/>
    <w:rsid w:val="48DD9C4F"/>
    <w:rsid w:val="48F7A425"/>
    <w:rsid w:val="49688EE2"/>
    <w:rsid w:val="49D0C6BC"/>
    <w:rsid w:val="4C122888"/>
    <w:rsid w:val="4CBA7EF2"/>
    <w:rsid w:val="4E0A932C"/>
    <w:rsid w:val="50EA1298"/>
    <w:rsid w:val="50FA8CB0"/>
    <w:rsid w:val="51754F29"/>
    <w:rsid w:val="54034AEE"/>
    <w:rsid w:val="54CE8B1F"/>
    <w:rsid w:val="557FB503"/>
    <w:rsid w:val="55CC8AE8"/>
    <w:rsid w:val="572CF30A"/>
    <w:rsid w:val="5915AB77"/>
    <w:rsid w:val="5A2F9E58"/>
    <w:rsid w:val="5B796697"/>
    <w:rsid w:val="5E131070"/>
    <w:rsid w:val="5E135B3B"/>
    <w:rsid w:val="5E55A26B"/>
    <w:rsid w:val="5E58142F"/>
    <w:rsid w:val="600D6495"/>
    <w:rsid w:val="60FA9009"/>
    <w:rsid w:val="61393C76"/>
    <w:rsid w:val="620EC120"/>
    <w:rsid w:val="632867A2"/>
    <w:rsid w:val="63526140"/>
    <w:rsid w:val="635BD28C"/>
    <w:rsid w:val="64A9EB58"/>
    <w:rsid w:val="6B5640C1"/>
    <w:rsid w:val="6C8CC0BE"/>
    <w:rsid w:val="6CD06CBC"/>
    <w:rsid w:val="6E685DC4"/>
    <w:rsid w:val="6EA33C1E"/>
    <w:rsid w:val="6EEE2442"/>
    <w:rsid w:val="6F0FD9B5"/>
    <w:rsid w:val="6FC53CBD"/>
    <w:rsid w:val="6FD61025"/>
    <w:rsid w:val="70997C36"/>
    <w:rsid w:val="71A17A4F"/>
    <w:rsid w:val="71A9A4ED"/>
    <w:rsid w:val="726B7160"/>
    <w:rsid w:val="736D095F"/>
    <w:rsid w:val="7374848D"/>
    <w:rsid w:val="73BDCE51"/>
    <w:rsid w:val="74313F17"/>
    <w:rsid w:val="75004A63"/>
    <w:rsid w:val="750D94E1"/>
    <w:rsid w:val="75964244"/>
    <w:rsid w:val="76C17E1D"/>
    <w:rsid w:val="79D3E8C1"/>
    <w:rsid w:val="79D6A6CC"/>
    <w:rsid w:val="7AA7DDED"/>
    <w:rsid w:val="7B446221"/>
    <w:rsid w:val="7D538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4E0D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7673"/>
  </w:style>
  <w:style w:type="paragraph" w:styleId="berschrift1">
    <w:name w:val="heading 1"/>
    <w:basedOn w:val="Standard"/>
    <w:next w:val="Standard"/>
    <w:qFormat/>
    <w:rsid w:val="00D77673"/>
    <w:pPr>
      <w:keepNext/>
      <w:spacing w:line="360" w:lineRule="auto"/>
      <w:jc w:val="both"/>
      <w:outlineLvl w:val="0"/>
    </w:pPr>
    <w:rPr>
      <w:rFonts w:ascii="Arial" w:hAnsi="Arial" w:cs="Arial"/>
      <w:b/>
      <w:bCs/>
      <w:sz w:val="18"/>
    </w:rPr>
  </w:style>
  <w:style w:type="paragraph" w:styleId="berschrift2">
    <w:name w:val="heading 2"/>
    <w:basedOn w:val="Standard"/>
    <w:next w:val="Standard"/>
    <w:qFormat/>
    <w:rsid w:val="00D77673"/>
    <w:pPr>
      <w:keepNext/>
      <w:spacing w:line="36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berschrift3">
    <w:name w:val="heading 3"/>
    <w:basedOn w:val="Standard"/>
    <w:next w:val="Standard"/>
    <w:link w:val="berschrift3Zchn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2"/>
    </w:pPr>
    <w:rPr>
      <w:rFonts w:ascii="Arial" w:hAnsi="Arial"/>
      <w:b/>
      <w:bCs/>
      <w:color w:val="000000"/>
      <w:sz w:val="22"/>
    </w:rPr>
  </w:style>
  <w:style w:type="paragraph" w:styleId="berschrift4">
    <w:name w:val="heading 4"/>
    <w:basedOn w:val="Standard"/>
    <w:next w:val="Standard"/>
    <w:link w:val="berschrift4Zchn"/>
    <w:qFormat/>
    <w:rsid w:val="00D77673"/>
    <w:pPr>
      <w:keepNext/>
      <w:spacing w:line="360" w:lineRule="auto"/>
      <w:ind w:right="17"/>
      <w:jc w:val="center"/>
      <w:outlineLvl w:val="3"/>
    </w:pPr>
    <w:rPr>
      <w:rFonts w:ascii="Arial" w:hAnsi="Arial"/>
      <w:b/>
      <w:color w:val="000000"/>
      <w:sz w:val="44"/>
      <w:szCs w:val="44"/>
    </w:rPr>
  </w:style>
  <w:style w:type="paragraph" w:styleId="berschrift5">
    <w:name w:val="heading 5"/>
    <w:basedOn w:val="Standard"/>
    <w:next w:val="Standard"/>
    <w:qFormat/>
    <w:rsid w:val="00D77673"/>
    <w:pPr>
      <w:keepNext/>
      <w:jc w:val="center"/>
      <w:outlineLvl w:val="4"/>
    </w:pPr>
    <w:rPr>
      <w:rFonts w:ascii="Arial" w:hAnsi="Arial" w:cs="Arial"/>
      <w:b/>
      <w:bCs/>
      <w:sz w:val="22"/>
    </w:rPr>
  </w:style>
  <w:style w:type="paragraph" w:styleId="berschrift6">
    <w:name w:val="heading 6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1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rsid w:val="00D77673"/>
    <w:pPr>
      <w:keepNext/>
      <w:tabs>
        <w:tab w:val="left" w:pos="7920"/>
      </w:tabs>
      <w:spacing w:line="360" w:lineRule="auto"/>
      <w:ind w:right="-81"/>
      <w:jc w:val="both"/>
      <w:outlineLvl w:val="6"/>
    </w:pPr>
    <w:rPr>
      <w:rFonts w:ascii="Arial" w:hAnsi="Arial" w:cs="Arial"/>
      <w:b/>
      <w:bCs/>
      <w:color w:val="00000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413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9">
    <w:name w:val="heading 9"/>
    <w:basedOn w:val="Standard"/>
    <w:next w:val="Standard"/>
    <w:qFormat/>
    <w:rsid w:val="00D7767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7767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77673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link w:val="TitelZchn"/>
    <w:qFormat/>
    <w:rsid w:val="00D77673"/>
    <w:pPr>
      <w:jc w:val="center"/>
    </w:pPr>
    <w:rPr>
      <w:rFonts w:ascii="Arial" w:hAnsi="Arial"/>
      <w:b/>
      <w:bCs/>
      <w:sz w:val="28"/>
    </w:rPr>
  </w:style>
  <w:style w:type="paragraph" w:styleId="Untertitel">
    <w:name w:val="Subtitle"/>
    <w:basedOn w:val="Standard"/>
    <w:qFormat/>
    <w:rsid w:val="00D77673"/>
    <w:pPr>
      <w:jc w:val="center"/>
    </w:pPr>
    <w:rPr>
      <w:rFonts w:ascii="Arial" w:hAnsi="Arial" w:cs="Arial"/>
      <w:b/>
      <w:bCs/>
      <w:sz w:val="52"/>
    </w:rPr>
  </w:style>
  <w:style w:type="paragraph" w:styleId="Textkrper">
    <w:name w:val="Body Text"/>
    <w:basedOn w:val="Standard"/>
    <w:link w:val="TextkrperZchn"/>
    <w:semiHidden/>
    <w:rsid w:val="00D77673"/>
    <w:pPr>
      <w:spacing w:line="360" w:lineRule="auto"/>
      <w:jc w:val="both"/>
    </w:pPr>
    <w:rPr>
      <w:rFonts w:ascii="Arial" w:hAnsi="Arial"/>
      <w:b/>
      <w:bCs/>
      <w:sz w:val="22"/>
    </w:rPr>
  </w:style>
  <w:style w:type="character" w:styleId="Hyperlink">
    <w:name w:val="Hyperlink"/>
    <w:semiHidden/>
    <w:rsid w:val="00D77673"/>
    <w:rPr>
      <w:color w:val="0000FF"/>
      <w:u w:val="single"/>
    </w:rPr>
  </w:style>
  <w:style w:type="paragraph" w:styleId="Textkrper2">
    <w:name w:val="Body Text 2"/>
    <w:basedOn w:val="Standard"/>
    <w:semiHidden/>
    <w:rsid w:val="00D77673"/>
    <w:pPr>
      <w:tabs>
        <w:tab w:val="left" w:pos="1116"/>
      </w:tabs>
      <w:spacing w:line="360" w:lineRule="auto"/>
      <w:jc w:val="both"/>
    </w:pPr>
    <w:rPr>
      <w:rFonts w:ascii="Arial" w:hAnsi="Arial" w:cs="Arial"/>
      <w:sz w:val="18"/>
    </w:rPr>
  </w:style>
  <w:style w:type="character" w:styleId="BesuchterLink">
    <w:name w:val="FollowedHyperlink"/>
    <w:semiHidden/>
    <w:rsid w:val="00D77673"/>
    <w:rPr>
      <w:color w:val="800080"/>
      <w:u w:val="single"/>
    </w:rPr>
  </w:style>
  <w:style w:type="paragraph" w:styleId="Textkrper3">
    <w:name w:val="Body Text 3"/>
    <w:basedOn w:val="Standard"/>
    <w:link w:val="Textkrper3Zchn"/>
    <w:semiHidden/>
    <w:rsid w:val="00D77673"/>
    <w:pPr>
      <w:spacing w:line="360" w:lineRule="auto"/>
      <w:jc w:val="both"/>
    </w:pPr>
    <w:rPr>
      <w:rFonts w:ascii="Arial" w:hAnsi="Arial"/>
      <w:sz w:val="22"/>
    </w:rPr>
  </w:style>
  <w:style w:type="character" w:styleId="Seitenzahl">
    <w:name w:val="page number"/>
    <w:basedOn w:val="Absatz-Standardschriftart"/>
    <w:rsid w:val="00D77673"/>
  </w:style>
  <w:style w:type="paragraph" w:customStyle="1" w:styleId="Formatvorlage1">
    <w:name w:val="Formatvorlage1"/>
    <w:basedOn w:val="Standard"/>
    <w:rsid w:val="00D77673"/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36481F"/>
    <w:pPr>
      <w:spacing w:line="360" w:lineRule="auto"/>
      <w:ind w:right="17"/>
      <w:jc w:val="both"/>
    </w:pPr>
    <w:rPr>
      <w:rFonts w:ascii="Arial" w:hAnsi="Arial" w:cs="Arial"/>
      <w:bCs/>
      <w:sz w:val="22"/>
    </w:rPr>
  </w:style>
  <w:style w:type="character" w:styleId="Kommentarzeichen">
    <w:name w:val="annotation reference"/>
    <w:semiHidden/>
    <w:rsid w:val="00D77673"/>
    <w:rPr>
      <w:sz w:val="16"/>
      <w:szCs w:val="16"/>
    </w:rPr>
  </w:style>
  <w:style w:type="paragraph" w:styleId="Kommentartext">
    <w:name w:val="annotation text"/>
    <w:basedOn w:val="Standard"/>
    <w:semiHidden/>
    <w:rsid w:val="00D77673"/>
  </w:style>
  <w:style w:type="paragraph" w:styleId="Kommentarthema">
    <w:name w:val="annotation subject"/>
    <w:basedOn w:val="Kommentartext"/>
    <w:next w:val="Kommentartext"/>
    <w:semiHidden/>
    <w:rsid w:val="00D77673"/>
    <w:rPr>
      <w:b/>
      <w:bCs/>
    </w:rPr>
  </w:style>
  <w:style w:type="paragraph" w:styleId="Sprechblasentext">
    <w:name w:val="Balloon Text"/>
    <w:basedOn w:val="Standard"/>
    <w:semiHidden/>
    <w:rsid w:val="00D77673"/>
    <w:rPr>
      <w:rFonts w:ascii="Tahoma" w:hAnsi="Tahoma" w:cs="Tahoma"/>
      <w:sz w:val="16"/>
      <w:szCs w:val="16"/>
    </w:rPr>
  </w:style>
  <w:style w:type="paragraph" w:customStyle="1" w:styleId="Vorgabetext">
    <w:name w:val="Vorgabetext"/>
    <w:basedOn w:val="Standard"/>
    <w:rsid w:val="00D7767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Textkrper211pt">
    <w:name w:val="Textkörper 2 + 11 pt"/>
    <w:aliases w:val="Zentriert"/>
    <w:basedOn w:val="Textkrper2"/>
    <w:rsid w:val="00D77673"/>
    <w:pPr>
      <w:jc w:val="center"/>
    </w:pPr>
    <w:rPr>
      <w:sz w:val="44"/>
      <w:szCs w:val="44"/>
    </w:rPr>
  </w:style>
  <w:style w:type="character" w:customStyle="1" w:styleId="Textkrper2Zchn">
    <w:name w:val="Textkörper 2 Zchn"/>
    <w:rsid w:val="00D77673"/>
    <w:rPr>
      <w:rFonts w:ascii="Arial" w:hAnsi="Arial" w:cs="Arial"/>
      <w:sz w:val="18"/>
      <w:lang w:val="de-DE" w:eastAsia="de-DE" w:bidi="ar-SA"/>
    </w:rPr>
  </w:style>
  <w:style w:type="character" w:customStyle="1" w:styleId="Textkrper211ptZchn">
    <w:name w:val="Textkörper 2 + 11 pt Zchn"/>
    <w:aliases w:val="Zentriert Zchn"/>
    <w:rsid w:val="00D77673"/>
    <w:rPr>
      <w:rFonts w:ascii="Arial" w:hAnsi="Arial" w:cs="Arial"/>
      <w:sz w:val="44"/>
      <w:szCs w:val="44"/>
      <w:lang w:val="de-DE" w:eastAsia="de-DE" w:bidi="ar-SA"/>
    </w:rPr>
  </w:style>
  <w:style w:type="paragraph" w:styleId="StandardWeb">
    <w:name w:val="Normal (Web)"/>
    <w:basedOn w:val="Standard"/>
    <w:uiPriority w:val="99"/>
    <w:rsid w:val="00D776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Zeilennummer">
    <w:name w:val="line number"/>
    <w:basedOn w:val="Absatz-Standardschriftart"/>
    <w:semiHidden/>
    <w:unhideWhenUsed/>
    <w:rsid w:val="00D77673"/>
  </w:style>
  <w:style w:type="character" w:styleId="Hervorhebung">
    <w:name w:val="Emphasis"/>
    <w:aliases w:val="Subheadline"/>
    <w:uiPriority w:val="20"/>
    <w:qFormat/>
    <w:rsid w:val="00D33F9E"/>
    <w:rPr>
      <w:rFonts w:ascii="Arial Black" w:hAnsi="Arial Black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D33F9E"/>
  </w:style>
  <w:style w:type="character" w:customStyle="1" w:styleId="TitelZchn">
    <w:name w:val="Titel Zchn"/>
    <w:link w:val="Titel"/>
    <w:rsid w:val="00207628"/>
    <w:rPr>
      <w:rFonts w:ascii="Arial" w:hAnsi="Arial" w:cs="Arial"/>
      <w:b/>
      <w:bCs/>
      <w:sz w:val="28"/>
    </w:rPr>
  </w:style>
  <w:style w:type="character" w:customStyle="1" w:styleId="berschrift3Zchn">
    <w:name w:val="Überschrift 3 Zchn"/>
    <w:link w:val="berschrift3"/>
    <w:rsid w:val="00F55E4F"/>
    <w:rPr>
      <w:rFonts w:ascii="Arial" w:hAnsi="Arial" w:cs="Arial"/>
      <w:b/>
      <w:bCs/>
      <w:color w:val="000000"/>
      <w:sz w:val="22"/>
    </w:rPr>
  </w:style>
  <w:style w:type="character" w:customStyle="1" w:styleId="berschrift4Zchn">
    <w:name w:val="Überschrift 4 Zchn"/>
    <w:link w:val="berschrift4"/>
    <w:rsid w:val="00F55E4F"/>
    <w:rPr>
      <w:rFonts w:ascii="Arial" w:hAnsi="Arial" w:cs="Arial"/>
      <w:b/>
      <w:color w:val="000000"/>
      <w:sz w:val="44"/>
      <w:szCs w:val="44"/>
    </w:rPr>
  </w:style>
  <w:style w:type="character" w:customStyle="1" w:styleId="TextkrperZchn">
    <w:name w:val="Textkörper Zchn"/>
    <w:link w:val="Textkrper"/>
    <w:semiHidden/>
    <w:rsid w:val="00F55E4F"/>
    <w:rPr>
      <w:rFonts w:ascii="Arial" w:hAnsi="Arial" w:cs="Arial"/>
      <w:b/>
      <w:bCs/>
      <w:sz w:val="22"/>
    </w:rPr>
  </w:style>
  <w:style w:type="character" w:customStyle="1" w:styleId="Textkrper3Zchn">
    <w:name w:val="Textkörper 3 Zchn"/>
    <w:link w:val="Textkrper3"/>
    <w:semiHidden/>
    <w:rsid w:val="00F55E4F"/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D8055E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075DA7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4133"/>
    <w:rPr>
      <w:rFonts w:asciiTheme="majorHAnsi" w:eastAsiaTheme="majorEastAsia" w:hAnsiTheme="majorHAnsi" w:cstheme="majorBidi"/>
      <w:color w:val="404040" w:themeColor="text1" w:themeTint="BF"/>
    </w:rPr>
  </w:style>
  <w:style w:type="paragraph" w:styleId="HTMLVorformatiert">
    <w:name w:val="HTML Preformatted"/>
    <w:basedOn w:val="Standard"/>
    <w:link w:val="HTMLVorformatiertZchn"/>
    <w:rsid w:val="000C41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20" w:line="260" w:lineRule="exact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rsid w:val="000C4133"/>
    <w:rPr>
      <w:rFonts w:ascii="Courier New" w:hAnsi="Courier New" w:cs="Courier New"/>
    </w:rPr>
  </w:style>
  <w:style w:type="character" w:customStyle="1" w:styleId="KopfzeileZchn">
    <w:name w:val="Kopfzeile Zchn"/>
    <w:basedOn w:val="Absatz-Standardschriftart"/>
    <w:link w:val="Kopfzeile"/>
    <w:uiPriority w:val="99"/>
    <w:rsid w:val="000C4133"/>
  </w:style>
  <w:style w:type="paragraph" w:styleId="berarbeitung">
    <w:name w:val="Revision"/>
    <w:hidden/>
    <w:uiPriority w:val="99"/>
    <w:semiHidden/>
    <w:rsid w:val="002B4738"/>
  </w:style>
  <w:style w:type="character" w:styleId="NichtaufgelsteErwhnung">
    <w:name w:val="Unresolved Mention"/>
    <w:basedOn w:val="Absatz-Standardschriftart"/>
    <w:uiPriority w:val="99"/>
    <w:semiHidden/>
    <w:unhideWhenUsed/>
    <w:rsid w:val="00C51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icavi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icavi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B0B1C073C1CE479080A773E406B002" ma:contentTypeVersion="13" ma:contentTypeDescription="Create a new document." ma:contentTypeScope="" ma:versionID="fc92a82ba975bcd97333be992df889b0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86dce61aabb063169d6acec5d7b42760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8627F-42F4-4722-B4D5-53B196C77F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2A4E8-DD87-40AC-A04E-CC3D1799ADD1}"/>
</file>

<file path=customXml/itemProps3.xml><?xml version="1.0" encoding="utf-8"?>
<ds:datastoreItem xmlns:ds="http://schemas.openxmlformats.org/officeDocument/2006/customXml" ds:itemID="{F8C48A96-F039-4280-B32A-68C9443286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E91867-F889-4951-9365-879EA206A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3455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2021-07-30T08:29:00Z</dcterms:created>
  <dcterms:modified xsi:type="dcterms:W3CDTF">2021-10-25T09:07:00Z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