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BF375" w14:textId="3A4DBA86" w:rsidR="65458A26" w:rsidRDefault="65458A26"/>
    <w:p w14:paraId="63A1A0D1" w14:textId="77777777" w:rsidR="005C145A" w:rsidRPr="00AE18E8" w:rsidRDefault="00335F26">
      <w:pPr>
        <w:rPr>
          <w:noProof/>
          <w:lang w:val="de-DE"/>
        </w:rPr>
      </w:pPr>
      <w:r w:rsidRPr="00AE18E8">
        <w:rPr>
          <w:noProof/>
          <w:lang w:val="de-DE" w:eastAsia="fr-FR"/>
        </w:rPr>
        <w:drawing>
          <wp:inline distT="0" distB="0" distL="114300" distR="114300" wp14:anchorId="00D63E69" wp14:editId="3624E7C2">
            <wp:extent cx="3015816" cy="607707"/>
            <wp:effectExtent l="0" t="0" r="0" b="1905"/>
            <wp:docPr id="1" name="image1.jpg" descr="Scannell lo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Scannell lo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1871" cy="6109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AA35F05" w14:textId="77777777" w:rsidR="005C145A" w:rsidRPr="00AE18E8" w:rsidRDefault="005C145A" w:rsidP="00711343">
      <w:pPr>
        <w:jc w:val="center"/>
        <w:rPr>
          <w:noProof/>
          <w:lang w:val="de-DE"/>
        </w:rPr>
      </w:pPr>
    </w:p>
    <w:p w14:paraId="7039B965" w14:textId="7BF884B7" w:rsidR="008A1D45" w:rsidRDefault="008A1D45" w:rsidP="40CFB756">
      <w:pPr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</w:pPr>
    </w:p>
    <w:p w14:paraId="08085945" w14:textId="7C924919" w:rsidR="006D7163" w:rsidRPr="00A217FE" w:rsidRDefault="006E0134" w:rsidP="00D26963">
      <w:pPr>
        <w:spacing w:line="360" w:lineRule="auto"/>
        <w:jc w:val="center"/>
        <w:rPr>
          <w:rFonts w:ascii="Futura Medium" w:hAnsi="Futura Medium" w:cs="Futura Medium"/>
          <w:b/>
          <w:bCs/>
          <w:noProof/>
          <w:color w:val="000000" w:themeColor="text1"/>
          <w:sz w:val="28"/>
          <w:szCs w:val="28"/>
          <w:lang w:val="de-DE"/>
        </w:rPr>
      </w:pPr>
      <w:r w:rsidRPr="00A217FE">
        <w:rPr>
          <w:rFonts w:ascii="Futura Medium" w:hAnsi="Futura Medium" w:cs="Futura Medium"/>
          <w:b/>
          <w:bCs/>
          <w:noProof/>
          <w:color w:val="000000" w:themeColor="text1"/>
          <w:sz w:val="28"/>
          <w:szCs w:val="28"/>
          <w:lang w:val="de-DE"/>
        </w:rPr>
        <w:t>Scannell Properties startet zweite Bauphase im IndustriePark Kitzingen</w:t>
      </w:r>
    </w:p>
    <w:p w14:paraId="60359378" w14:textId="77777777" w:rsidR="008279BF" w:rsidRPr="0090162A" w:rsidRDefault="008279BF" w:rsidP="00D26963">
      <w:pPr>
        <w:spacing w:line="360" w:lineRule="auto"/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</w:pPr>
    </w:p>
    <w:p w14:paraId="572A160A" w14:textId="77777777" w:rsidR="002B0A9B" w:rsidRPr="0090162A" w:rsidRDefault="002B0A9B" w:rsidP="00D26963">
      <w:pPr>
        <w:spacing w:line="360" w:lineRule="auto"/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</w:pPr>
    </w:p>
    <w:p w14:paraId="0C3C26B7" w14:textId="20912406" w:rsidR="008E37CE" w:rsidRPr="0090162A" w:rsidRDefault="007A292C" w:rsidP="00D26963">
      <w:pPr>
        <w:spacing w:line="360" w:lineRule="auto"/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</w:pPr>
      <w:r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Kitzingen</w:t>
      </w:r>
      <w:r w:rsidR="008E37CE" w:rsidRPr="0090162A">
        <w:rPr>
          <w:rFonts w:ascii="Futura Medium" w:hAnsi="Futura Medium" w:cs="Futura Medium" w:hint="cs"/>
          <w:b/>
          <w:bCs/>
          <w:noProof/>
          <w:color w:val="000000" w:themeColor="text1"/>
          <w:lang w:val="de-DE"/>
        </w:rPr>
        <w:t xml:space="preserve">, </w:t>
      </w:r>
      <w:r w:rsidR="005F4642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1</w:t>
      </w:r>
      <w:r w:rsidR="00E315F6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8</w:t>
      </w:r>
      <w:r w:rsidR="008E37CE" w:rsidRPr="0090162A">
        <w:rPr>
          <w:rFonts w:ascii="Futura Medium" w:hAnsi="Futura Medium" w:cs="Futura Medium" w:hint="cs"/>
          <w:b/>
          <w:bCs/>
          <w:noProof/>
          <w:color w:val="000000" w:themeColor="text1"/>
          <w:lang w:val="de-DE"/>
        </w:rPr>
        <w:t xml:space="preserve">. </w:t>
      </w:r>
      <w:r w:rsidR="00620A60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M</w:t>
      </w:r>
      <w:r w:rsidR="00E0707A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ai</w:t>
      </w:r>
      <w:r w:rsidR="00203789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</w:t>
      </w:r>
      <w:r w:rsidR="008E37CE" w:rsidRPr="0090162A">
        <w:rPr>
          <w:rFonts w:ascii="Futura Medium" w:hAnsi="Futura Medium" w:cs="Futura Medium" w:hint="cs"/>
          <w:b/>
          <w:bCs/>
          <w:noProof/>
          <w:color w:val="000000" w:themeColor="text1"/>
          <w:lang w:val="de-DE"/>
        </w:rPr>
        <w:t>202</w:t>
      </w:r>
      <w:r w:rsidR="00203789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2</w:t>
      </w:r>
    </w:p>
    <w:p w14:paraId="7AA5E590" w14:textId="77777777" w:rsidR="008E37CE" w:rsidRPr="0090162A" w:rsidRDefault="008E37CE" w:rsidP="00D26963">
      <w:pPr>
        <w:spacing w:line="360" w:lineRule="auto"/>
        <w:rPr>
          <w:rFonts w:ascii="Futura Medium" w:hAnsi="Futura Medium" w:cs="Futura Medium"/>
          <w:noProof/>
          <w:color w:val="000000"/>
          <w:lang w:val="de-DE"/>
        </w:rPr>
      </w:pPr>
    </w:p>
    <w:p w14:paraId="01042657" w14:textId="1C1D5F7B" w:rsidR="00CC6C83" w:rsidRPr="0090162A" w:rsidRDefault="00116883" w:rsidP="00D26963">
      <w:pPr>
        <w:spacing w:line="360" w:lineRule="auto"/>
        <w:jc w:val="both"/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</w:pPr>
      <w:r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Scannell Properties</w:t>
      </w:r>
      <w:r w:rsidR="00203789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</w:t>
      </w:r>
      <w:r w:rsidR="00EC2EC3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Deutschland hat im Industriepark Kitzingen </w:t>
      </w:r>
      <w:r w:rsidR="00450E9B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mit der zweiten Bauphase begonnen. Nachdem d</w:t>
      </w:r>
      <w:r w:rsidR="00641E49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as</w:t>
      </w:r>
      <w:r w:rsidR="00450E9B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</w:t>
      </w:r>
      <w:r w:rsidR="006921D2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erste </w:t>
      </w:r>
      <w:r w:rsidR="00450E9B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von mehreren geplanten Logistikimmobilien</w:t>
      </w:r>
      <w:r w:rsidR="008F5570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projekten</w:t>
      </w:r>
      <w:r w:rsidR="00450E9B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</w:t>
      </w:r>
      <w:r w:rsidR="00524A95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am Standort </w:t>
      </w:r>
      <w:r w:rsidR="006921D2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im vergangenen Herbst </w:t>
      </w:r>
      <w:r w:rsidR="00FD014D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vermietet und verkauft wurde, entsteh</w:t>
      </w:r>
      <w:r w:rsidR="00754D34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t</w:t>
      </w:r>
      <w:r w:rsidR="00FD014D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im kommenden </w:t>
      </w:r>
      <w:r w:rsidR="00756F61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Bauabschnitt </w:t>
      </w:r>
      <w:r w:rsidR="00623A6B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ein </w:t>
      </w:r>
      <w:r w:rsidR="00FD014D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spekulative</w:t>
      </w:r>
      <w:r w:rsidR="00623A6B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s</w:t>
      </w:r>
      <w:r w:rsidR="00FD014D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</w:t>
      </w:r>
      <w:r w:rsidR="00623A6B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Gebäude mit rund 2</w:t>
      </w:r>
      <w:r w:rsidR="00C4082D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3</w:t>
      </w:r>
      <w:r w:rsidR="00623A6B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.</w:t>
      </w:r>
      <w:r w:rsidR="00C4082D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5</w:t>
      </w:r>
      <w:r w:rsidR="00623A6B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00</w:t>
      </w:r>
      <w:r w:rsidR="00C365A7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</w:t>
      </w:r>
      <w:r w:rsidR="00623A6B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m²</w:t>
      </w:r>
      <w:r w:rsidR="00833DF2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vermietbare</w:t>
      </w:r>
      <w:r w:rsidR="007A28D0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r</w:t>
      </w:r>
      <w:r w:rsidR="00833DF2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Fläche</w:t>
      </w:r>
      <w:r w:rsidR="00FD014D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. Die </w:t>
      </w:r>
      <w:r w:rsidR="005E11B3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Logistikimmobilie</w:t>
      </w:r>
      <w:r w:rsidR="00FD014D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steht ab </w:t>
      </w:r>
      <w:r w:rsidR="00785A61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April </w:t>
      </w:r>
      <w:r w:rsidR="001918FC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2023 zur Verfügung.</w:t>
      </w:r>
    </w:p>
    <w:p w14:paraId="693DE238" w14:textId="3B019081" w:rsidR="005D60B3" w:rsidRPr="0090162A" w:rsidRDefault="005D60B3" w:rsidP="00D26963">
      <w:pPr>
        <w:spacing w:line="360" w:lineRule="auto"/>
        <w:jc w:val="both"/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</w:pPr>
    </w:p>
    <w:p w14:paraId="4AB3DDE7" w14:textId="25B8A7CE" w:rsidR="005343DD" w:rsidRPr="0090162A" w:rsidRDefault="00BB3979" w:rsidP="00D26963">
      <w:pPr>
        <w:spacing w:line="360" w:lineRule="auto"/>
        <w:jc w:val="both"/>
        <w:rPr>
          <w:rFonts w:ascii="Futura Medium" w:hAnsi="Futura Medium" w:cs="Futura Medium"/>
          <w:noProof/>
          <w:color w:val="000000" w:themeColor="text1"/>
          <w:lang w:val="de-DE"/>
        </w:rPr>
      </w:pPr>
      <w:r w:rsidRPr="0090162A">
        <w:rPr>
          <w:rFonts w:ascii="Futura Medium" w:hAnsi="Futura Medium" w:cs="Futura Medium"/>
          <w:noProof/>
          <w:color w:val="000000" w:themeColor="text1"/>
          <w:lang w:val="de-DE"/>
        </w:rPr>
        <w:t>I</w:t>
      </w:r>
      <w:r w:rsidR="00002B51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m IndustriePark Kitzingen </w:t>
      </w:r>
      <w:r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ist </w:t>
      </w:r>
      <w:r w:rsidR="00002B51" w:rsidRPr="0090162A">
        <w:rPr>
          <w:rFonts w:ascii="Futura Medium" w:hAnsi="Futura Medium" w:cs="Futura Medium"/>
          <w:noProof/>
          <w:color w:val="000000" w:themeColor="text1"/>
          <w:lang w:val="de-DE"/>
        </w:rPr>
        <w:t>der Startschuss für den zweiten Bauabschnitt gefallen.</w:t>
      </w:r>
      <w:r w:rsidR="00EC14F3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In den kommenden Monaten entsteht </w:t>
      </w:r>
      <w:r w:rsidR="00380F3D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vor Ort </w:t>
      </w:r>
      <w:r w:rsidR="004F550D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das nächste spekulative </w:t>
      </w:r>
      <w:r w:rsidR="00BA21B3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Logistikimmobilienprojekt. </w:t>
      </w:r>
      <w:r w:rsidR="00973630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Damit </w:t>
      </w:r>
      <w:r w:rsidR="007D046D" w:rsidRPr="0090162A">
        <w:rPr>
          <w:rFonts w:ascii="Futura Medium" w:hAnsi="Futura Medium" w:cs="Futura Medium"/>
          <w:noProof/>
          <w:color w:val="000000" w:themeColor="text1"/>
          <w:lang w:val="de-DE"/>
        </w:rPr>
        <w:t>antwortet</w:t>
      </w:r>
      <w:r w:rsidR="00973630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Scannell </w:t>
      </w:r>
      <w:r w:rsidR="0058479B" w:rsidRPr="0090162A">
        <w:rPr>
          <w:rFonts w:ascii="Futura Medium" w:hAnsi="Futura Medium" w:cs="Futura Medium"/>
          <w:noProof/>
          <w:color w:val="000000" w:themeColor="text1"/>
          <w:lang w:val="de-DE"/>
        </w:rPr>
        <w:t>Properties</w:t>
      </w:r>
      <w:r w:rsidR="007D046D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C619DD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weiter </w:t>
      </w:r>
      <w:r w:rsidR="007D046D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auf </w:t>
      </w:r>
      <w:r w:rsidR="00973630" w:rsidRPr="0090162A">
        <w:rPr>
          <w:rFonts w:ascii="Futura Medium" w:hAnsi="Futura Medium" w:cs="Futura Medium"/>
          <w:noProof/>
          <w:color w:val="000000" w:themeColor="text1"/>
          <w:lang w:val="de-DE"/>
        </w:rPr>
        <w:t>d</w:t>
      </w:r>
      <w:r w:rsidR="007D046D" w:rsidRPr="0090162A">
        <w:rPr>
          <w:rFonts w:ascii="Futura Medium" w:hAnsi="Futura Medium" w:cs="Futura Medium"/>
          <w:noProof/>
          <w:color w:val="000000" w:themeColor="text1"/>
          <w:lang w:val="de-DE"/>
        </w:rPr>
        <w:t>ie</w:t>
      </w:r>
      <w:r w:rsidR="00973630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steigende Nachfrage </w:t>
      </w:r>
      <w:r w:rsidR="00403093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für </w:t>
      </w:r>
      <w:r w:rsidR="00973630" w:rsidRPr="0090162A">
        <w:rPr>
          <w:rFonts w:ascii="Futura Medium" w:hAnsi="Futura Medium" w:cs="Futura Medium"/>
          <w:noProof/>
          <w:color w:val="000000" w:themeColor="text1"/>
          <w:lang w:val="de-DE"/>
        </w:rPr>
        <w:t>Logistik</w:t>
      </w:r>
      <w:r w:rsidR="00E16518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flächen in </w:t>
      </w:r>
      <w:r w:rsidR="009C6176" w:rsidRPr="0090162A">
        <w:rPr>
          <w:rFonts w:ascii="Futura Medium" w:hAnsi="Futura Medium" w:cs="Futura Medium"/>
          <w:noProof/>
          <w:color w:val="000000" w:themeColor="text1"/>
          <w:lang w:val="de-DE"/>
        </w:rPr>
        <w:t>der Region</w:t>
      </w:r>
      <w:r w:rsidR="00E16518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. </w:t>
      </w:r>
      <w:r w:rsidR="00DD3493" w:rsidRPr="0090162A">
        <w:rPr>
          <w:rFonts w:ascii="Futura Medium" w:hAnsi="Futura Medium" w:cs="Futura Medium"/>
          <w:noProof/>
          <w:color w:val="000000" w:themeColor="text1"/>
          <w:lang w:val="de-DE"/>
        </w:rPr>
        <w:t>Am</w:t>
      </w:r>
      <w:r w:rsidR="004F3361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EE4EC2" w:rsidRPr="0090162A">
        <w:rPr>
          <w:rFonts w:ascii="Futura Medium" w:hAnsi="Futura Medium" w:cs="Futura Medium"/>
          <w:noProof/>
          <w:color w:val="000000" w:themeColor="text1"/>
          <w:lang w:val="de-DE"/>
        </w:rPr>
        <w:t>ehemaligen Militär</w:t>
      </w:r>
      <w:r w:rsidR="00403093" w:rsidRPr="0090162A">
        <w:rPr>
          <w:rFonts w:ascii="Futura Medium" w:hAnsi="Futura Medium" w:cs="Futura Medium"/>
          <w:noProof/>
          <w:color w:val="000000" w:themeColor="text1"/>
          <w:lang w:val="de-DE"/>
        </w:rPr>
        <w:t>gelände</w:t>
      </w:r>
      <w:r w:rsidR="00AB315C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in Kitzingen, das früher schon als Umschlagp</w:t>
      </w:r>
      <w:r w:rsidR="00542F4A" w:rsidRPr="0090162A">
        <w:rPr>
          <w:rFonts w:ascii="Futura Medium" w:hAnsi="Futura Medium" w:cs="Futura Medium"/>
          <w:noProof/>
          <w:color w:val="000000" w:themeColor="text1"/>
          <w:lang w:val="de-DE"/>
        </w:rPr>
        <w:t>unkt</w:t>
      </w:r>
      <w:r w:rsidR="00AB315C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für globale </w:t>
      </w:r>
      <w:r w:rsidR="00542F4A" w:rsidRPr="0090162A">
        <w:rPr>
          <w:rFonts w:ascii="Futura Medium" w:hAnsi="Futura Medium" w:cs="Futura Medium"/>
          <w:noProof/>
          <w:color w:val="000000" w:themeColor="text1"/>
          <w:lang w:val="de-DE"/>
        </w:rPr>
        <w:t>Truppenversorgung</w:t>
      </w:r>
      <w:r w:rsidR="00500B09" w:rsidRPr="0090162A">
        <w:rPr>
          <w:rFonts w:ascii="Futura Medium" w:hAnsi="Futura Medium" w:cs="Futura Medium"/>
          <w:noProof/>
          <w:color w:val="000000" w:themeColor="text1"/>
          <w:lang w:val="de-DE"/>
        </w:rPr>
        <w:t>en</w:t>
      </w:r>
      <w:r w:rsidR="00AB315C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und </w:t>
      </w:r>
      <w:r w:rsidR="00500B09" w:rsidRPr="0090162A">
        <w:rPr>
          <w:rFonts w:ascii="Futura Medium" w:hAnsi="Futura Medium" w:cs="Futura Medium"/>
          <w:noProof/>
          <w:color w:val="000000" w:themeColor="text1"/>
          <w:lang w:val="de-DE"/>
        </w:rPr>
        <w:t>-</w:t>
      </w:r>
      <w:r w:rsidR="00AB315C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bewegung gedient hat, </w:t>
      </w:r>
      <w:r w:rsidR="00C95870" w:rsidRPr="0090162A">
        <w:rPr>
          <w:rFonts w:ascii="Futura Medium" w:hAnsi="Futura Medium" w:cs="Futura Medium"/>
          <w:noProof/>
          <w:color w:val="000000" w:themeColor="text1"/>
          <w:lang w:val="de-DE"/>
        </w:rPr>
        <w:t>haben zeitglei</w:t>
      </w:r>
      <w:r w:rsidR="00EE4EC2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ch die Abrissarbeiten für </w:t>
      </w:r>
      <w:r w:rsidR="00973630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weitere </w:t>
      </w:r>
      <w:r w:rsidR="00EE4EC2" w:rsidRPr="0090162A">
        <w:rPr>
          <w:rFonts w:ascii="Futura Medium" w:hAnsi="Futura Medium" w:cs="Futura Medium"/>
          <w:noProof/>
          <w:color w:val="000000" w:themeColor="text1"/>
          <w:lang w:val="de-DE"/>
        </w:rPr>
        <w:t>Bui</w:t>
      </w:r>
      <w:r w:rsidR="002C1BA5" w:rsidRPr="0090162A">
        <w:rPr>
          <w:rFonts w:ascii="Futura Medium" w:hAnsi="Futura Medium" w:cs="Futura Medium"/>
          <w:noProof/>
          <w:color w:val="000000" w:themeColor="text1"/>
          <w:lang w:val="de-DE"/>
        </w:rPr>
        <w:t>ld-</w:t>
      </w:r>
      <w:r w:rsidR="000C6457" w:rsidRPr="0090162A">
        <w:rPr>
          <w:rFonts w:ascii="Futura Medium" w:hAnsi="Futura Medium" w:cs="Futura Medium"/>
          <w:noProof/>
          <w:color w:val="000000" w:themeColor="text1"/>
          <w:lang w:val="de-DE"/>
        </w:rPr>
        <w:t>t</w:t>
      </w:r>
      <w:r w:rsidR="002C1BA5" w:rsidRPr="0090162A">
        <w:rPr>
          <w:rFonts w:ascii="Futura Medium" w:hAnsi="Futura Medium" w:cs="Futura Medium"/>
          <w:noProof/>
          <w:color w:val="000000" w:themeColor="text1"/>
          <w:lang w:val="de-DE"/>
        </w:rPr>
        <w:t>o-</w:t>
      </w:r>
      <w:r w:rsidR="000C6457" w:rsidRPr="0090162A">
        <w:rPr>
          <w:rFonts w:ascii="Futura Medium" w:hAnsi="Futura Medium" w:cs="Futura Medium"/>
          <w:noProof/>
          <w:color w:val="000000" w:themeColor="text1"/>
          <w:lang w:val="de-DE"/>
        </w:rPr>
        <w:t>s</w:t>
      </w:r>
      <w:r w:rsidR="002C1BA5" w:rsidRPr="0090162A">
        <w:rPr>
          <w:rFonts w:ascii="Futura Medium" w:hAnsi="Futura Medium" w:cs="Futura Medium"/>
          <w:noProof/>
          <w:color w:val="000000" w:themeColor="text1"/>
          <w:lang w:val="de-DE"/>
        </w:rPr>
        <w:t>uit</w:t>
      </w:r>
      <w:r w:rsidR="00895317" w:rsidRPr="0090162A">
        <w:rPr>
          <w:rFonts w:ascii="Futura Medium" w:hAnsi="Futura Medium" w:cs="Futura Medium"/>
          <w:noProof/>
          <w:color w:val="000000" w:themeColor="text1"/>
          <w:lang w:val="de-DE"/>
        </w:rPr>
        <w:t>-</w:t>
      </w:r>
      <w:r w:rsidR="002C1BA5" w:rsidRPr="0090162A">
        <w:rPr>
          <w:rFonts w:ascii="Futura Medium" w:hAnsi="Futura Medium" w:cs="Futura Medium"/>
          <w:noProof/>
          <w:color w:val="000000" w:themeColor="text1"/>
          <w:lang w:val="de-DE"/>
        </w:rPr>
        <w:t>Projekte begonnen.</w:t>
      </w:r>
      <w:r w:rsidR="005343DD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</w:p>
    <w:p w14:paraId="5658B9EB" w14:textId="77777777" w:rsidR="002C1BA5" w:rsidRPr="0090162A" w:rsidRDefault="002C1BA5" w:rsidP="00D26963">
      <w:pPr>
        <w:spacing w:line="360" w:lineRule="auto"/>
        <w:jc w:val="both"/>
        <w:rPr>
          <w:lang w:val="de-DE"/>
        </w:rPr>
      </w:pPr>
    </w:p>
    <w:p w14:paraId="5A665407" w14:textId="36326CCA" w:rsidR="00276760" w:rsidRPr="0090162A" w:rsidRDefault="004F3361" w:rsidP="00D26963">
      <w:pPr>
        <w:spacing w:line="360" w:lineRule="auto"/>
        <w:jc w:val="both"/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</w:pPr>
      <w:r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Flexibles Gebäudedesign </w:t>
      </w:r>
      <w:r w:rsidR="00DC6BCC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trifft auf </w:t>
      </w:r>
      <w:r w:rsidR="00AC700E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attraktive Standortvorteile</w:t>
      </w:r>
    </w:p>
    <w:p w14:paraId="55BD56C7" w14:textId="5895759C" w:rsidR="00D826DF" w:rsidRPr="0090162A" w:rsidRDefault="00DC6BCC" w:rsidP="00D26963">
      <w:pPr>
        <w:spacing w:line="360" w:lineRule="auto"/>
        <w:jc w:val="both"/>
        <w:rPr>
          <w:rFonts w:ascii="Futura Medium" w:hAnsi="Futura Medium" w:cs="Futura Medium"/>
          <w:noProof/>
          <w:color w:val="000000" w:themeColor="text1"/>
          <w:lang w:val="de-DE"/>
        </w:rPr>
      </w:pPr>
      <w:r w:rsidRPr="0090162A">
        <w:rPr>
          <w:rFonts w:ascii="Futura Medium" w:hAnsi="Futura Medium" w:cs="Futura Medium"/>
          <w:noProof/>
          <w:color w:val="000000" w:themeColor="text1"/>
          <w:lang w:val="de-DE"/>
        </w:rPr>
        <w:t>Im Fokus de</w:t>
      </w:r>
      <w:r w:rsidR="00A95AEB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r </w:t>
      </w:r>
      <w:r w:rsidR="003E45C0" w:rsidRPr="0090162A">
        <w:rPr>
          <w:rFonts w:ascii="Futura Medium" w:hAnsi="Futura Medium" w:cs="Futura Medium"/>
          <w:noProof/>
          <w:color w:val="000000" w:themeColor="text1"/>
          <w:lang w:val="de-DE"/>
        </w:rPr>
        <w:t>Bauarbeiten</w:t>
      </w:r>
      <w:r w:rsidR="00A95AEB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3E45C0" w:rsidRPr="0090162A">
        <w:rPr>
          <w:rFonts w:ascii="Futura Medium" w:hAnsi="Futura Medium" w:cs="Futura Medium"/>
          <w:noProof/>
          <w:color w:val="000000" w:themeColor="text1"/>
          <w:lang w:val="de-DE"/>
        </w:rPr>
        <w:t>steht</w:t>
      </w:r>
      <w:r w:rsidR="00A95AEB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ein flexibles Gebäudedesign</w:t>
      </w:r>
      <w:r w:rsidR="00BF650C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, um </w:t>
      </w:r>
      <w:r w:rsidR="00CE596A" w:rsidRPr="0090162A">
        <w:rPr>
          <w:rFonts w:ascii="Futura Medium" w:hAnsi="Futura Medium" w:cs="Futura Medium"/>
          <w:noProof/>
          <w:color w:val="000000" w:themeColor="text1"/>
          <w:lang w:val="de-DE"/>
        </w:rPr>
        <w:t>jeder</w:t>
      </w:r>
      <w:r w:rsidR="00BF650C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Anforderung künftiger Mieter </w:t>
      </w:r>
      <w:r w:rsidR="00C76EF1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und logistischen Prozessen </w:t>
      </w:r>
      <w:r w:rsidR="00BF650C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bestmöglich zu entsprechen. Bei einer Deckenhöhe von 12 </w:t>
      </w:r>
      <w:r w:rsidR="00361D03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m </w:t>
      </w:r>
      <w:r w:rsidR="00BF650C" w:rsidRPr="0090162A">
        <w:rPr>
          <w:rFonts w:ascii="Futura Medium" w:hAnsi="Futura Medium" w:cs="Futura Medium"/>
          <w:noProof/>
          <w:color w:val="000000" w:themeColor="text1"/>
          <w:lang w:val="de-DE"/>
        </w:rPr>
        <w:t>entsteht auf dem Grundstück eine</w:t>
      </w:r>
      <w:r w:rsidR="006F2021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Lagerhalle mit </w:t>
      </w:r>
      <w:r w:rsidR="008F7355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rund </w:t>
      </w:r>
      <w:r w:rsidR="005B1801" w:rsidRPr="0090162A">
        <w:rPr>
          <w:rFonts w:ascii="Futura Medium" w:hAnsi="Futura Medium" w:cs="Futura Medium"/>
          <w:noProof/>
          <w:color w:val="000000" w:themeColor="text1"/>
          <w:lang w:val="de-DE"/>
        </w:rPr>
        <w:t>2</w:t>
      </w:r>
      <w:r w:rsidR="008F7355" w:rsidRPr="0090162A">
        <w:rPr>
          <w:rFonts w:ascii="Futura Medium" w:hAnsi="Futura Medium" w:cs="Futura Medium"/>
          <w:noProof/>
          <w:color w:val="000000" w:themeColor="text1"/>
          <w:lang w:val="de-DE"/>
        </w:rPr>
        <w:t>3</w:t>
      </w:r>
      <w:r w:rsidR="006F2021" w:rsidRPr="0090162A">
        <w:rPr>
          <w:rFonts w:ascii="Futura Medium" w:hAnsi="Futura Medium" w:cs="Futura Medium"/>
          <w:noProof/>
          <w:color w:val="000000" w:themeColor="text1"/>
          <w:lang w:val="de-DE"/>
        </w:rPr>
        <w:t>.</w:t>
      </w:r>
      <w:r w:rsidR="008F7355" w:rsidRPr="0090162A">
        <w:rPr>
          <w:rFonts w:ascii="Futura Medium" w:hAnsi="Futura Medium" w:cs="Futura Medium"/>
          <w:noProof/>
          <w:color w:val="000000" w:themeColor="text1"/>
          <w:lang w:val="de-DE"/>
        </w:rPr>
        <w:t>5</w:t>
      </w:r>
      <w:r w:rsidR="006F2021" w:rsidRPr="0090162A">
        <w:rPr>
          <w:rFonts w:ascii="Futura Medium" w:hAnsi="Futura Medium" w:cs="Futura Medium"/>
          <w:noProof/>
          <w:color w:val="000000" w:themeColor="text1"/>
          <w:lang w:val="de-DE"/>
        </w:rPr>
        <w:t>00 m². Die</w:t>
      </w:r>
      <w:r w:rsidR="00E030FB" w:rsidRPr="0090162A">
        <w:rPr>
          <w:rFonts w:ascii="Futura Medium" w:hAnsi="Futura Medium" w:cs="Futura Medium"/>
          <w:noProof/>
          <w:color w:val="000000" w:themeColor="text1"/>
          <w:lang w:val="de-DE"/>
        </w:rPr>
        <w:t>se</w:t>
      </w:r>
      <w:r w:rsidR="006F2021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Fläche </w:t>
      </w:r>
      <w:r w:rsidR="006A6F4F" w:rsidRPr="0090162A">
        <w:rPr>
          <w:rFonts w:ascii="Futura Medium" w:hAnsi="Futura Medium" w:cs="Futura Medium"/>
          <w:noProof/>
          <w:color w:val="000000" w:themeColor="text1"/>
          <w:lang w:val="de-DE"/>
        </w:rPr>
        <w:t>beinhaltet</w:t>
      </w:r>
      <w:r w:rsidR="006F2021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BD0564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neben der großzügigen </w:t>
      </w:r>
      <w:r w:rsidR="00BD0564" w:rsidRPr="0090162A">
        <w:rPr>
          <w:rFonts w:ascii="Futura Medium" w:hAnsi="Futura Medium" w:cs="Futura Medium"/>
          <w:noProof/>
          <w:color w:val="000000" w:themeColor="text1"/>
          <w:lang w:val="de-DE"/>
        </w:rPr>
        <w:lastRenderedPageBreak/>
        <w:t xml:space="preserve">Lagerhalle </w:t>
      </w:r>
      <w:r w:rsidR="00E123E9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mit rund </w:t>
      </w:r>
      <w:r w:rsidR="00633352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21.000 m² </w:t>
      </w:r>
      <w:r w:rsidR="00BD0564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auch </w:t>
      </w:r>
      <w:r w:rsidR="005B1801" w:rsidRPr="0090162A">
        <w:rPr>
          <w:rFonts w:ascii="Futura Medium" w:hAnsi="Futura Medium" w:cs="Futura Medium"/>
          <w:noProof/>
          <w:color w:val="000000" w:themeColor="text1"/>
          <w:lang w:val="de-DE"/>
        </w:rPr>
        <w:t>2.1</w:t>
      </w:r>
      <w:r w:rsidR="00E030FB" w:rsidRPr="0090162A">
        <w:rPr>
          <w:rFonts w:ascii="Futura Medium" w:hAnsi="Futura Medium" w:cs="Futura Medium"/>
          <w:noProof/>
          <w:color w:val="000000" w:themeColor="text1"/>
          <w:lang w:val="de-DE"/>
        </w:rPr>
        <w:t>0</w:t>
      </w:r>
      <w:r w:rsidR="005B1801" w:rsidRPr="0090162A">
        <w:rPr>
          <w:rFonts w:ascii="Futura Medium" w:hAnsi="Futura Medium" w:cs="Futura Medium"/>
          <w:noProof/>
          <w:color w:val="000000" w:themeColor="text1"/>
          <w:lang w:val="de-DE"/>
        </w:rPr>
        <w:t>0 m² Mezzaninebene und 1</w:t>
      </w:r>
      <w:r w:rsidR="00BC04E1" w:rsidRPr="0090162A">
        <w:rPr>
          <w:rFonts w:ascii="Futura Medium" w:hAnsi="Futura Medium" w:cs="Futura Medium"/>
          <w:noProof/>
          <w:color w:val="000000" w:themeColor="text1"/>
          <w:lang w:val="de-DE"/>
        </w:rPr>
        <w:t>.3</w:t>
      </w:r>
      <w:r w:rsidR="00E030FB" w:rsidRPr="0090162A">
        <w:rPr>
          <w:rFonts w:ascii="Futura Medium" w:hAnsi="Futura Medium" w:cs="Futura Medium"/>
          <w:noProof/>
          <w:color w:val="000000" w:themeColor="text1"/>
          <w:lang w:val="de-DE"/>
        </w:rPr>
        <w:t>0</w:t>
      </w:r>
      <w:r w:rsidR="00BC04E1" w:rsidRPr="0090162A">
        <w:rPr>
          <w:rFonts w:ascii="Futura Medium" w:hAnsi="Futura Medium" w:cs="Futura Medium"/>
          <w:noProof/>
          <w:color w:val="000000" w:themeColor="text1"/>
          <w:lang w:val="de-DE"/>
        </w:rPr>
        <w:t>0 m² Bürobereich. 20 Verladetore</w:t>
      </w:r>
      <w:r w:rsidR="00074BC6" w:rsidRPr="0090162A">
        <w:rPr>
          <w:rFonts w:ascii="Futura Medium" w:hAnsi="Futura Medium" w:cs="Futura Medium"/>
          <w:noProof/>
          <w:color w:val="000000" w:themeColor="text1"/>
          <w:lang w:val="de-DE"/>
        </w:rPr>
        <w:t>, eine lichte Höhe von 12 Meter</w:t>
      </w:r>
      <w:r w:rsidR="00BC04E1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EF4AFF" w:rsidRPr="0090162A">
        <w:rPr>
          <w:rFonts w:ascii="Futura Medium" w:hAnsi="Futura Medium" w:cs="Futura Medium"/>
          <w:noProof/>
          <w:color w:val="000000" w:themeColor="text1"/>
          <w:lang w:val="de-DE"/>
        </w:rPr>
        <w:t>sowie</w:t>
      </w:r>
      <w:r w:rsidR="00BC04E1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eine Bodenlast von 7,5 t/m² </w:t>
      </w:r>
      <w:r w:rsidR="0076707B" w:rsidRPr="0090162A">
        <w:rPr>
          <w:rFonts w:ascii="Futura Medium" w:hAnsi="Futura Medium" w:cs="Futura Medium"/>
          <w:noProof/>
          <w:color w:val="000000" w:themeColor="text1"/>
          <w:lang w:val="de-DE"/>
        </w:rPr>
        <w:t>bieten</w:t>
      </w:r>
      <w:r w:rsidR="00BC04E1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E16416" w:rsidRPr="0090162A">
        <w:rPr>
          <w:rFonts w:ascii="Futura Medium" w:hAnsi="Futura Medium" w:cs="Futura Medium"/>
          <w:noProof/>
          <w:color w:val="000000" w:themeColor="text1"/>
          <w:lang w:val="de-DE"/>
        </w:rPr>
        <w:t>eine</w:t>
      </w:r>
      <w:r w:rsidR="0076707B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gr</w:t>
      </w:r>
      <w:r w:rsidR="00CC4A7B" w:rsidRPr="0090162A">
        <w:rPr>
          <w:rFonts w:ascii="Futura Medium" w:hAnsi="Futura Medium" w:cs="Futura Medium"/>
          <w:noProof/>
          <w:color w:val="000000" w:themeColor="text1"/>
          <w:lang w:val="de-DE"/>
        </w:rPr>
        <w:t>ö</w:t>
      </w:r>
      <w:r w:rsidR="0076707B" w:rsidRPr="0090162A">
        <w:rPr>
          <w:rFonts w:ascii="Futura Medium" w:hAnsi="Futura Medium" w:cs="Futura Medium"/>
          <w:noProof/>
          <w:color w:val="000000" w:themeColor="text1"/>
          <w:lang w:val="de-DE"/>
        </w:rPr>
        <w:t>ßtmögliche Flexibilität in der Nutzung</w:t>
      </w:r>
      <w:r w:rsidR="005D4D48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E16416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der Logistikimmobilie. </w:t>
      </w:r>
    </w:p>
    <w:p w14:paraId="2BC2CF29" w14:textId="77777777" w:rsidR="006348E9" w:rsidRPr="0090162A" w:rsidRDefault="006348E9" w:rsidP="00D26963">
      <w:pPr>
        <w:spacing w:line="360" w:lineRule="auto"/>
        <w:jc w:val="both"/>
        <w:rPr>
          <w:rFonts w:ascii="Futura Medium" w:hAnsi="Futura Medium" w:cs="Futura Medium"/>
          <w:noProof/>
          <w:color w:val="000000" w:themeColor="text1"/>
          <w:lang w:val="de-DE"/>
        </w:rPr>
      </w:pPr>
    </w:p>
    <w:p w14:paraId="45E5B61C" w14:textId="4ECB6915" w:rsidR="0050093E" w:rsidRPr="0090162A" w:rsidRDefault="00E05F9F" w:rsidP="00D26963">
      <w:pPr>
        <w:spacing w:line="360" w:lineRule="auto"/>
        <w:jc w:val="both"/>
        <w:rPr>
          <w:rFonts w:ascii="Futura Medium" w:hAnsi="Futura Medium" w:cs="Futura Medium"/>
          <w:noProof/>
          <w:color w:val="000000" w:themeColor="text1"/>
          <w:lang w:val="de-DE"/>
        </w:rPr>
      </w:pPr>
      <w:r w:rsidRPr="0090162A">
        <w:rPr>
          <w:rFonts w:ascii="Futura Medium" w:hAnsi="Futura Medium" w:cs="Futura Medium"/>
          <w:noProof/>
          <w:color w:val="000000" w:themeColor="text1"/>
          <w:lang w:val="de-DE"/>
        </w:rPr>
        <w:t>„D</w:t>
      </w:r>
      <w:r w:rsidR="002675D9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ie Vermietung und der </w:t>
      </w:r>
      <w:r w:rsidRPr="0090162A">
        <w:rPr>
          <w:rFonts w:ascii="Futura Medium" w:hAnsi="Futura Medium" w:cs="Futura Medium"/>
          <w:noProof/>
          <w:color w:val="000000" w:themeColor="text1"/>
          <w:lang w:val="de-DE"/>
        </w:rPr>
        <w:t>Verkauf unseres ersten spekulativen Projekts in Kitzingen</w:t>
      </w:r>
      <w:r w:rsidR="005B2E2E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im vergangenen November</w:t>
      </w:r>
      <w:r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5C143E" w:rsidRPr="0090162A">
        <w:rPr>
          <w:rFonts w:ascii="Futura Medium" w:hAnsi="Futura Medium" w:cs="Futura Medium"/>
          <w:noProof/>
          <w:color w:val="000000" w:themeColor="text1"/>
          <w:lang w:val="de-DE"/>
        </w:rPr>
        <w:t>beweist</w:t>
      </w:r>
      <w:r w:rsidR="00B10D03" w:rsidRPr="0090162A">
        <w:rPr>
          <w:rFonts w:ascii="Futura Medium" w:hAnsi="Futura Medium" w:cs="Futura Medium"/>
          <w:noProof/>
          <w:color w:val="000000" w:themeColor="text1"/>
          <w:lang w:val="de-DE"/>
        </w:rPr>
        <w:t>, dass es sich um einen attraktiven Standort für</w:t>
      </w:r>
      <w:r w:rsidR="0050665A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4F1B29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Unternehmen </w:t>
      </w:r>
      <w:r w:rsidR="00110582" w:rsidRPr="0090162A">
        <w:rPr>
          <w:rFonts w:ascii="Futura Medium" w:hAnsi="Futura Medium" w:cs="Futura Medium"/>
          <w:noProof/>
          <w:color w:val="000000" w:themeColor="text1"/>
          <w:lang w:val="de-DE"/>
        </w:rPr>
        <w:t>handelt</w:t>
      </w:r>
      <w:r w:rsidR="0076707B" w:rsidRPr="0090162A">
        <w:rPr>
          <w:rFonts w:ascii="Futura Medium" w:hAnsi="Futura Medium" w:cs="Futura Medium"/>
          <w:noProof/>
          <w:color w:val="000000" w:themeColor="text1"/>
          <w:lang w:val="de-DE"/>
        </w:rPr>
        <w:t>.</w:t>
      </w:r>
      <w:r w:rsidR="00110582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Insbesondere die ideale Verkehrsanbindung, der großzügige Bebauungsplan und die hohe Verfügbarkeit</w:t>
      </w:r>
      <w:r w:rsidR="002B7924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von Arbeitskräften machen den Standort für 3PLs, </w:t>
      </w:r>
      <w:r w:rsidR="000C1630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E-Commerce-Unternehmen und </w:t>
      </w:r>
      <w:r w:rsidR="009511E3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Handelsunternehmen </w:t>
      </w:r>
      <w:r w:rsidR="000C1630" w:rsidRPr="0090162A">
        <w:rPr>
          <w:rFonts w:ascii="Futura Medium" w:hAnsi="Futura Medium" w:cs="Futura Medium"/>
          <w:noProof/>
          <w:color w:val="000000" w:themeColor="text1"/>
          <w:lang w:val="de-DE"/>
        </w:rPr>
        <w:t>attraktiv</w:t>
      </w:r>
      <w:r w:rsidR="00A23038" w:rsidRPr="0090162A">
        <w:rPr>
          <w:rFonts w:ascii="Futura Medium" w:hAnsi="Futura Medium" w:cs="Futura Medium"/>
          <w:noProof/>
          <w:color w:val="000000" w:themeColor="text1"/>
          <w:lang w:val="de-DE"/>
        </w:rPr>
        <w:t>“, sagt Heiko Richter</w:t>
      </w:r>
      <w:r w:rsidR="002423C7" w:rsidRPr="0090162A">
        <w:rPr>
          <w:rFonts w:ascii="Futura Medium" w:hAnsi="Futura Medium" w:cs="Futura Medium"/>
          <w:noProof/>
          <w:color w:val="000000" w:themeColor="text1"/>
          <w:lang w:val="de-DE"/>
        </w:rPr>
        <w:t>,</w:t>
      </w:r>
      <w:r w:rsidR="00A23038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Mana</w:t>
      </w:r>
      <w:r w:rsidR="009B3F5F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ging Director Germany bei Scannell Properties. </w:t>
      </w:r>
      <w:r w:rsidR="00C01E5F" w:rsidRPr="0090162A">
        <w:rPr>
          <w:rFonts w:ascii="Futura Medium" w:hAnsi="Futura Medium" w:cs="Futura Medium"/>
          <w:noProof/>
          <w:color w:val="000000" w:themeColor="text1"/>
          <w:lang w:val="de-DE"/>
        </w:rPr>
        <w:t>Die</w:t>
      </w:r>
      <w:r w:rsidR="009A3160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374A7F" w:rsidRPr="0090162A">
        <w:rPr>
          <w:rFonts w:ascii="Futura Medium" w:hAnsi="Futura Medium" w:cs="Futura Medium"/>
          <w:noProof/>
          <w:color w:val="000000" w:themeColor="text1"/>
          <w:lang w:val="de-DE"/>
        </w:rPr>
        <w:t>nahe</w:t>
      </w:r>
      <w:r w:rsidR="007B4A42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374A7F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gelegene Anbindung an die </w:t>
      </w:r>
      <w:r w:rsidR="00DE4297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Autobahnen </w:t>
      </w:r>
      <w:r w:rsidR="00374A7F" w:rsidRPr="0090162A">
        <w:rPr>
          <w:rFonts w:ascii="Futura Medium" w:hAnsi="Futura Medium" w:cs="Futura Medium"/>
          <w:noProof/>
          <w:color w:val="000000" w:themeColor="text1"/>
          <w:lang w:val="de-DE"/>
        </w:rPr>
        <w:t>A3</w:t>
      </w:r>
      <w:r w:rsidR="002F5F13" w:rsidRPr="0090162A">
        <w:rPr>
          <w:rFonts w:ascii="Futura Medium" w:hAnsi="Futura Medium" w:cs="Futura Medium"/>
          <w:noProof/>
          <w:color w:val="000000" w:themeColor="text1"/>
          <w:lang w:val="de-DE"/>
        </w:rPr>
        <w:t>,</w:t>
      </w:r>
      <w:r w:rsidR="00374A7F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A7</w:t>
      </w:r>
      <w:r w:rsidR="007F3860" w:rsidRPr="0090162A">
        <w:rPr>
          <w:rFonts w:ascii="Futura Medium" w:hAnsi="Futura Medium" w:cs="Futura Medium"/>
          <w:noProof/>
          <w:color w:val="000000" w:themeColor="text1"/>
          <w:lang w:val="de-DE"/>
        </w:rPr>
        <w:t>,</w:t>
      </w:r>
      <w:r w:rsidR="00374A7F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2F5F13" w:rsidRPr="0090162A">
        <w:rPr>
          <w:rFonts w:ascii="Futura Medium" w:hAnsi="Futura Medium" w:cs="Futura Medium"/>
          <w:noProof/>
          <w:color w:val="000000" w:themeColor="text1"/>
          <w:lang w:val="de-DE"/>
        </w:rPr>
        <w:t>A7</w:t>
      </w:r>
      <w:r w:rsidR="007F3860" w:rsidRPr="0090162A">
        <w:rPr>
          <w:rFonts w:ascii="Futura Medium" w:hAnsi="Futura Medium" w:cs="Futura Medium"/>
          <w:noProof/>
          <w:color w:val="000000" w:themeColor="text1"/>
          <w:lang w:val="de-DE"/>
        </w:rPr>
        <w:t>0 und A</w:t>
      </w:r>
      <w:r w:rsidR="001E096E" w:rsidRPr="0090162A">
        <w:rPr>
          <w:rFonts w:ascii="Futura Medium" w:hAnsi="Futura Medium" w:cs="Futura Medium"/>
          <w:noProof/>
          <w:color w:val="000000" w:themeColor="text1"/>
          <w:lang w:val="de-DE"/>
        </w:rPr>
        <w:t>8</w:t>
      </w:r>
      <w:r w:rsidR="007F3860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1 </w:t>
      </w:r>
      <w:r w:rsidR="00374A7F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und </w:t>
      </w:r>
      <w:r w:rsidR="006E7C3A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die </w:t>
      </w:r>
      <w:r w:rsidR="00374A7F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damit </w:t>
      </w:r>
      <w:r w:rsidR="006E7C3A" w:rsidRPr="0090162A">
        <w:rPr>
          <w:rFonts w:ascii="Futura Medium" w:hAnsi="Futura Medium" w:cs="Futura Medium"/>
          <w:noProof/>
          <w:color w:val="000000" w:themeColor="text1"/>
          <w:lang w:val="de-DE"/>
        </w:rPr>
        <w:t>einherge</w:t>
      </w:r>
      <w:r w:rsidR="00244440" w:rsidRPr="0090162A">
        <w:rPr>
          <w:rFonts w:ascii="Futura Medium" w:hAnsi="Futura Medium" w:cs="Futura Medium"/>
          <w:noProof/>
          <w:color w:val="000000" w:themeColor="text1"/>
          <w:lang w:val="de-DE"/>
        </w:rPr>
        <w:t>hende</w:t>
      </w:r>
      <w:r w:rsidR="00DB4225" w:rsidRPr="0090162A">
        <w:rPr>
          <w:rFonts w:ascii="Futura Medium" w:hAnsi="Futura Medium" w:cs="Futura Medium"/>
          <w:noProof/>
          <w:color w:val="000000" w:themeColor="text1"/>
          <w:lang w:val="de-DE"/>
        </w:rPr>
        <w:t>n kurzen</w:t>
      </w:r>
      <w:r w:rsidR="00244440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374A7F" w:rsidRPr="0090162A">
        <w:rPr>
          <w:rFonts w:ascii="Futura Medium" w:hAnsi="Futura Medium" w:cs="Futura Medium"/>
          <w:noProof/>
          <w:color w:val="000000" w:themeColor="text1"/>
          <w:lang w:val="de-DE"/>
        </w:rPr>
        <w:t>Fahrzeit</w:t>
      </w:r>
      <w:r w:rsidR="00C640C4" w:rsidRPr="0090162A">
        <w:rPr>
          <w:rFonts w:ascii="Futura Medium" w:hAnsi="Futura Medium" w:cs="Futura Medium"/>
          <w:noProof/>
          <w:color w:val="000000" w:themeColor="text1"/>
          <w:lang w:val="de-DE"/>
        </w:rPr>
        <w:t>en</w:t>
      </w:r>
      <w:r w:rsidR="00244440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374A7F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nach </w:t>
      </w:r>
      <w:r w:rsidR="007F3860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Nürnberg, </w:t>
      </w:r>
      <w:r w:rsidR="00374A7F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Stuttgart und Frankfurt </w:t>
      </w:r>
      <w:r w:rsidR="00EB5809" w:rsidRPr="0090162A">
        <w:rPr>
          <w:rFonts w:ascii="Futura Medium" w:hAnsi="Futura Medium" w:cs="Futura Medium"/>
          <w:noProof/>
          <w:color w:val="000000" w:themeColor="text1"/>
          <w:lang w:val="de-DE"/>
        </w:rPr>
        <w:t>biete</w:t>
      </w:r>
      <w:r w:rsidR="00C640C4" w:rsidRPr="0090162A">
        <w:rPr>
          <w:rFonts w:ascii="Futura Medium" w:hAnsi="Futura Medium" w:cs="Futura Medium"/>
          <w:noProof/>
          <w:color w:val="000000" w:themeColor="text1"/>
          <w:lang w:val="de-DE"/>
        </w:rPr>
        <w:t>n</w:t>
      </w:r>
      <w:r w:rsidR="00EB5809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eine ideale Verkehrsinfrastruktur</w:t>
      </w:r>
      <w:r w:rsidR="00B72AEC" w:rsidRPr="0090162A">
        <w:rPr>
          <w:rFonts w:ascii="Futura Medium" w:hAnsi="Futura Medium" w:cs="Futura Medium"/>
          <w:noProof/>
          <w:color w:val="000000" w:themeColor="text1"/>
          <w:lang w:val="de-DE"/>
        </w:rPr>
        <w:t>. Insgesamt ist der</w:t>
      </w:r>
      <w:r w:rsidR="00CE59BA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C01E5F" w:rsidRPr="0090162A">
        <w:rPr>
          <w:rFonts w:ascii="Futura Medium" w:hAnsi="Futura Medium" w:cs="Futura Medium"/>
          <w:noProof/>
          <w:color w:val="000000" w:themeColor="text1"/>
          <w:lang w:val="de-DE"/>
        </w:rPr>
        <w:t>Standort</w:t>
      </w:r>
      <w:r w:rsidR="00B72AEC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EB5809" w:rsidRPr="0090162A">
        <w:rPr>
          <w:rFonts w:ascii="Futura Medium" w:hAnsi="Futura Medium" w:cs="Futura Medium"/>
          <w:noProof/>
          <w:color w:val="000000" w:themeColor="text1"/>
          <w:lang w:val="de-DE"/>
        </w:rPr>
        <w:t>für</w:t>
      </w:r>
      <w:r w:rsidR="00112B80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397750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rund </w:t>
      </w:r>
      <w:r w:rsidR="00112B80" w:rsidRPr="0090162A">
        <w:rPr>
          <w:rFonts w:ascii="Futura Medium" w:hAnsi="Futura Medium" w:cs="Futura Medium"/>
          <w:noProof/>
          <w:color w:val="000000" w:themeColor="text1"/>
          <w:lang w:val="de-DE"/>
        </w:rPr>
        <w:t>1,</w:t>
      </w:r>
      <w:r w:rsidR="00BD4251" w:rsidRPr="0090162A">
        <w:rPr>
          <w:rFonts w:ascii="Futura Medium" w:hAnsi="Futura Medium" w:cs="Futura Medium"/>
          <w:noProof/>
          <w:color w:val="000000" w:themeColor="text1"/>
          <w:lang w:val="de-DE"/>
        </w:rPr>
        <w:t>3</w:t>
      </w:r>
      <w:r w:rsidR="00112B80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Mio. potenzielle Arbeitnehmer </w:t>
      </w:r>
      <w:r w:rsidR="002C2683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innerhalb einer Stunde </w:t>
      </w:r>
      <w:r w:rsidR="00112B80" w:rsidRPr="0090162A">
        <w:rPr>
          <w:rFonts w:ascii="Futura Medium" w:hAnsi="Futura Medium" w:cs="Futura Medium"/>
          <w:noProof/>
          <w:color w:val="000000" w:themeColor="text1"/>
          <w:lang w:val="de-DE"/>
        </w:rPr>
        <w:t>erreichbar.</w:t>
      </w:r>
      <w:r w:rsidR="00E97D6B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943317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Zudem </w:t>
      </w:r>
      <w:r w:rsidR="00A57A19" w:rsidRPr="0090162A">
        <w:rPr>
          <w:rFonts w:ascii="Futura Medium" w:hAnsi="Futura Medium" w:cs="Futura Medium"/>
          <w:noProof/>
          <w:color w:val="000000" w:themeColor="text1"/>
          <w:lang w:val="de-DE"/>
        </w:rPr>
        <w:t>bietet der Industriepark aufgrund des angesiedelten DHL-Hubs sehr flexible Cut</w:t>
      </w:r>
      <w:r w:rsidR="00943317" w:rsidRPr="0090162A">
        <w:rPr>
          <w:rFonts w:ascii="Futura Medium" w:hAnsi="Futura Medium" w:cs="Futura Medium"/>
          <w:noProof/>
          <w:color w:val="000000" w:themeColor="text1"/>
          <w:lang w:val="de-DE"/>
        </w:rPr>
        <w:t>-Off-Zeiten auf nationaler Ebene.</w:t>
      </w:r>
    </w:p>
    <w:p w14:paraId="23A06B00" w14:textId="77777777" w:rsidR="0026171A" w:rsidRPr="0090162A" w:rsidRDefault="0026171A" w:rsidP="00D26963">
      <w:pPr>
        <w:spacing w:line="360" w:lineRule="auto"/>
        <w:jc w:val="both"/>
        <w:rPr>
          <w:rFonts w:ascii="Futura Medium" w:hAnsi="Futura Medium" w:cs="Futura Medium"/>
          <w:noProof/>
          <w:color w:val="000000" w:themeColor="text1"/>
          <w:lang w:val="de-DE"/>
        </w:rPr>
      </w:pPr>
    </w:p>
    <w:p w14:paraId="0F4F57D7" w14:textId="03B7CF4D" w:rsidR="0026171A" w:rsidRPr="0090162A" w:rsidRDefault="0058103E" w:rsidP="00D26963">
      <w:pPr>
        <w:spacing w:line="360" w:lineRule="auto"/>
        <w:jc w:val="both"/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</w:pPr>
      <w:r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Arten- und </w:t>
      </w:r>
      <w:r w:rsidR="000E5551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Umweltschutz</w:t>
      </w:r>
      <w:r w:rsidR="006E0ED6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a</w:t>
      </w:r>
      <w:r w:rsidR="00870632" w:rsidRPr="0090162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uf der Militärfläche</w:t>
      </w:r>
    </w:p>
    <w:p w14:paraId="52F584B2" w14:textId="524EC8CD" w:rsidR="0014772A" w:rsidRPr="0090162A" w:rsidRDefault="0014772A" w:rsidP="00D26963">
      <w:pPr>
        <w:spacing w:line="360" w:lineRule="auto"/>
        <w:jc w:val="both"/>
        <w:rPr>
          <w:rFonts w:ascii="Futura Medium" w:hAnsi="Futura Medium" w:cs="Futura Medium"/>
          <w:noProof/>
          <w:color w:val="000000" w:themeColor="text1"/>
          <w:lang w:val="de-DE"/>
        </w:rPr>
      </w:pPr>
      <w:r w:rsidRPr="0090162A">
        <w:rPr>
          <w:rFonts w:ascii="Futura Medium" w:hAnsi="Futura Medium" w:cs="Futura Medium"/>
          <w:noProof/>
          <w:color w:val="000000" w:themeColor="text1"/>
          <w:lang w:val="de-DE"/>
        </w:rPr>
        <w:t>Eine</w:t>
      </w:r>
      <w:r w:rsidR="00ED27E1" w:rsidRPr="0090162A">
        <w:rPr>
          <w:rFonts w:ascii="Futura Medium" w:hAnsi="Futura Medium" w:cs="Futura Medium"/>
          <w:noProof/>
          <w:color w:val="000000" w:themeColor="text1"/>
          <w:lang w:val="de-DE"/>
        </w:rPr>
        <w:t>n</w:t>
      </w:r>
      <w:r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weiteren Schwerpunkt legt Scannell Proper</w:t>
      </w:r>
      <w:r w:rsidR="00477DBE" w:rsidRPr="0090162A">
        <w:rPr>
          <w:rFonts w:ascii="Futura Medium" w:hAnsi="Futura Medium" w:cs="Futura Medium"/>
          <w:noProof/>
          <w:color w:val="000000" w:themeColor="text1"/>
          <w:lang w:val="de-DE"/>
        </w:rPr>
        <w:t>t</w:t>
      </w:r>
      <w:r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ies Deutschland im IndustriePark </w:t>
      </w:r>
      <w:r w:rsidR="00B75526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Kitzingen </w:t>
      </w:r>
      <w:r w:rsidRPr="0090162A">
        <w:rPr>
          <w:rFonts w:ascii="Futura Medium" w:hAnsi="Futura Medium" w:cs="Futura Medium"/>
          <w:noProof/>
          <w:color w:val="000000" w:themeColor="text1"/>
          <w:lang w:val="de-DE"/>
        </w:rPr>
        <w:t>auf den Arten- und Umweltschutz. „</w:t>
      </w:r>
      <w:r w:rsidR="008D7B46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Von Anfang an </w:t>
      </w:r>
      <w:r w:rsidRPr="0090162A">
        <w:rPr>
          <w:rFonts w:ascii="Futura Medium" w:hAnsi="Futura Medium" w:cs="Futura Medium"/>
          <w:noProof/>
          <w:color w:val="000000" w:themeColor="text1"/>
          <w:lang w:val="de-DE"/>
        </w:rPr>
        <w:t>war es uns wichtig</w:t>
      </w:r>
      <w:r w:rsidR="00553FB2" w:rsidRPr="0090162A">
        <w:rPr>
          <w:rFonts w:ascii="Futura Medium" w:hAnsi="Futura Medium" w:cs="Futura Medium"/>
          <w:noProof/>
          <w:color w:val="000000" w:themeColor="text1"/>
          <w:lang w:val="de-DE"/>
        </w:rPr>
        <w:t>,</w:t>
      </w:r>
      <w:r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737B13" w:rsidRPr="0090162A">
        <w:rPr>
          <w:rFonts w:ascii="Futura Medium" w:hAnsi="Futura Medium" w:cs="Futura Medium"/>
          <w:noProof/>
          <w:color w:val="000000" w:themeColor="text1"/>
          <w:lang w:val="de-DE"/>
        </w:rPr>
        <w:t>die angesiedelte</w:t>
      </w:r>
      <w:r w:rsidR="00E979C4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Flora und Fauna</w:t>
      </w:r>
      <w:r w:rsidR="008F4541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737B13" w:rsidRPr="0090162A">
        <w:rPr>
          <w:rFonts w:ascii="Futura Medium" w:hAnsi="Futura Medium" w:cs="Futura Medium"/>
          <w:noProof/>
          <w:color w:val="000000" w:themeColor="text1"/>
          <w:lang w:val="de-DE"/>
        </w:rPr>
        <w:t>zu schützen</w:t>
      </w:r>
      <w:r w:rsidR="006E0ED6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– mit </w:t>
      </w:r>
      <w:r w:rsidR="00674642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speziellen </w:t>
      </w:r>
      <w:r w:rsidR="006E0ED6" w:rsidRPr="0090162A">
        <w:rPr>
          <w:rFonts w:ascii="Futura Medium" w:hAnsi="Futura Medium" w:cs="Futura Medium"/>
          <w:noProof/>
          <w:color w:val="000000" w:themeColor="text1"/>
          <w:lang w:val="de-DE"/>
        </w:rPr>
        <w:t>Nistkästen</w:t>
      </w:r>
      <w:r w:rsidR="00952022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für </w:t>
      </w:r>
      <w:r w:rsidR="00D36BC4" w:rsidRPr="0090162A">
        <w:rPr>
          <w:rFonts w:ascii="Futura Medium" w:hAnsi="Futura Medium" w:cs="Futura Medium"/>
          <w:noProof/>
          <w:color w:val="000000" w:themeColor="text1"/>
          <w:lang w:val="de-DE"/>
        </w:rPr>
        <w:t>heimische Vogelarten</w:t>
      </w:r>
      <w:r w:rsidR="006E0ED6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, </w:t>
      </w:r>
      <w:r w:rsidR="00A605A8" w:rsidRPr="0090162A">
        <w:rPr>
          <w:rFonts w:ascii="Futura Medium" w:hAnsi="Futura Medium" w:cs="Futura Medium"/>
          <w:noProof/>
          <w:color w:val="000000" w:themeColor="text1"/>
          <w:lang w:val="de-DE"/>
        </w:rPr>
        <w:t>besondere</w:t>
      </w:r>
      <w:r w:rsidR="00A210B5" w:rsidRPr="0090162A">
        <w:rPr>
          <w:rFonts w:ascii="Futura Medium" w:hAnsi="Futura Medium" w:cs="Futura Medium"/>
          <w:noProof/>
          <w:color w:val="000000" w:themeColor="text1"/>
          <w:lang w:val="de-DE"/>
        </w:rPr>
        <w:t>n</w:t>
      </w:r>
      <w:r w:rsidR="00A605A8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D36BC4" w:rsidRPr="0090162A">
        <w:rPr>
          <w:rFonts w:ascii="Futura Medium" w:hAnsi="Futura Medium" w:cs="Futura Medium"/>
          <w:noProof/>
          <w:color w:val="000000" w:themeColor="text1"/>
          <w:lang w:val="de-DE"/>
        </w:rPr>
        <w:t>Amphibien-</w:t>
      </w:r>
      <w:r w:rsidR="00A4250E" w:rsidRPr="0090162A">
        <w:rPr>
          <w:rFonts w:ascii="Futura Medium" w:hAnsi="Futura Medium" w:cs="Futura Medium"/>
          <w:noProof/>
          <w:color w:val="000000" w:themeColor="text1"/>
          <w:lang w:val="de-DE"/>
        </w:rPr>
        <w:t>Habitate</w:t>
      </w:r>
      <w:r w:rsidR="00A210B5" w:rsidRPr="0090162A">
        <w:rPr>
          <w:rFonts w:ascii="Futura Medium" w:hAnsi="Futura Medium" w:cs="Futura Medium"/>
          <w:noProof/>
          <w:color w:val="000000" w:themeColor="text1"/>
          <w:lang w:val="de-DE"/>
        </w:rPr>
        <w:t>n</w:t>
      </w:r>
      <w:r w:rsidR="00A4250E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6E0ED6" w:rsidRPr="0090162A">
        <w:rPr>
          <w:rFonts w:ascii="Futura Medium" w:hAnsi="Futura Medium" w:cs="Futura Medium"/>
          <w:noProof/>
          <w:color w:val="000000" w:themeColor="text1"/>
          <w:lang w:val="de-DE"/>
        </w:rPr>
        <w:t>und</w:t>
      </w:r>
      <w:r w:rsidR="00A605A8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A210B5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einer </w:t>
      </w:r>
      <w:r w:rsidR="0031044D" w:rsidRPr="0090162A">
        <w:rPr>
          <w:rFonts w:ascii="Futura Medium" w:hAnsi="Futura Medium" w:cs="Futura Medium"/>
          <w:noProof/>
          <w:color w:val="000000" w:themeColor="text1"/>
          <w:lang w:val="de-DE"/>
        </w:rPr>
        <w:t>regional</w:t>
      </w:r>
      <w:r w:rsidR="00A210B5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abgestimmten</w:t>
      </w:r>
      <w:r w:rsidR="0031044D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773C5F" w:rsidRPr="0090162A">
        <w:rPr>
          <w:rFonts w:ascii="Futura Medium" w:hAnsi="Futura Medium" w:cs="Futura Medium"/>
          <w:noProof/>
          <w:color w:val="000000" w:themeColor="text1"/>
          <w:lang w:val="de-DE"/>
        </w:rPr>
        <w:t>Bepflanzung</w:t>
      </w:r>
      <w:r w:rsidR="00EE0B07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. </w:t>
      </w:r>
      <w:r w:rsidR="00737B13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Unsere Grundstücke am Standort grenzen an ein Naturschutzgebiet an. </w:t>
      </w:r>
      <w:r w:rsidR="007D4C98" w:rsidRPr="0090162A">
        <w:rPr>
          <w:rFonts w:ascii="Arial" w:hAnsi="Arial" w:cs="Arial"/>
        </w:rPr>
        <w:t xml:space="preserve">Den </w:t>
      </w:r>
      <w:proofErr w:type="spellStart"/>
      <w:r w:rsidR="007D4C98" w:rsidRPr="0090162A">
        <w:rPr>
          <w:rFonts w:ascii="Arial" w:hAnsi="Arial" w:cs="Arial"/>
        </w:rPr>
        <w:t>verantwortungsvollen</w:t>
      </w:r>
      <w:proofErr w:type="spellEnd"/>
      <w:r w:rsidR="007D4C98" w:rsidRPr="0090162A">
        <w:rPr>
          <w:rFonts w:ascii="Arial" w:hAnsi="Arial" w:cs="Arial"/>
        </w:rPr>
        <w:t xml:space="preserve"> </w:t>
      </w:r>
      <w:proofErr w:type="spellStart"/>
      <w:r w:rsidR="007D4C98" w:rsidRPr="0090162A">
        <w:rPr>
          <w:rFonts w:ascii="Arial" w:hAnsi="Arial" w:cs="Arial"/>
        </w:rPr>
        <w:t>Umgang</w:t>
      </w:r>
      <w:proofErr w:type="spellEnd"/>
      <w:r w:rsidR="007D4C98" w:rsidRPr="0090162A">
        <w:rPr>
          <w:rFonts w:ascii="Arial" w:hAnsi="Arial" w:cs="Arial"/>
        </w:rPr>
        <w:t xml:space="preserve"> </w:t>
      </w:r>
      <w:proofErr w:type="spellStart"/>
      <w:r w:rsidR="007D4C98" w:rsidRPr="0090162A">
        <w:rPr>
          <w:rFonts w:ascii="Arial" w:hAnsi="Arial" w:cs="Arial"/>
        </w:rPr>
        <w:t>mit</w:t>
      </w:r>
      <w:proofErr w:type="spellEnd"/>
      <w:r w:rsidR="007D4C98" w:rsidRPr="0090162A">
        <w:rPr>
          <w:rFonts w:ascii="Arial" w:hAnsi="Arial" w:cs="Arial"/>
        </w:rPr>
        <w:t xml:space="preserve"> </w:t>
      </w:r>
      <w:proofErr w:type="spellStart"/>
      <w:r w:rsidR="007D4C98" w:rsidRPr="0090162A">
        <w:rPr>
          <w:rFonts w:ascii="Arial" w:hAnsi="Arial" w:cs="Arial"/>
        </w:rPr>
        <w:t>diesen</w:t>
      </w:r>
      <w:proofErr w:type="spellEnd"/>
      <w:r w:rsidR="007D4C98" w:rsidRPr="0090162A">
        <w:rPr>
          <w:rFonts w:ascii="Arial" w:hAnsi="Arial" w:cs="Arial"/>
        </w:rPr>
        <w:t xml:space="preserve"> </w:t>
      </w:r>
      <w:proofErr w:type="spellStart"/>
      <w:r w:rsidR="007D4C98" w:rsidRPr="0090162A">
        <w:rPr>
          <w:rFonts w:ascii="Arial" w:hAnsi="Arial" w:cs="Arial"/>
        </w:rPr>
        <w:t>lokalen</w:t>
      </w:r>
      <w:proofErr w:type="spellEnd"/>
      <w:r w:rsidR="007D4C98" w:rsidRPr="0090162A">
        <w:rPr>
          <w:rFonts w:ascii="Arial" w:hAnsi="Arial" w:cs="Arial"/>
        </w:rPr>
        <w:t xml:space="preserve"> </w:t>
      </w:r>
      <w:proofErr w:type="spellStart"/>
      <w:r w:rsidR="007D4C98" w:rsidRPr="0090162A">
        <w:rPr>
          <w:rFonts w:ascii="Arial" w:hAnsi="Arial" w:cs="Arial"/>
        </w:rPr>
        <w:t>Ressourcen</w:t>
      </w:r>
      <w:proofErr w:type="spellEnd"/>
      <w:r w:rsidR="007D4C98" w:rsidRPr="0090162A">
        <w:rPr>
          <w:rFonts w:ascii="Arial" w:hAnsi="Arial" w:cs="Arial"/>
        </w:rPr>
        <w:t xml:space="preserve"> verstehen </w:t>
      </w:r>
      <w:proofErr w:type="spellStart"/>
      <w:r w:rsidR="007D4C98" w:rsidRPr="0090162A">
        <w:rPr>
          <w:rFonts w:ascii="Arial" w:hAnsi="Arial" w:cs="Arial"/>
        </w:rPr>
        <w:t>wir</w:t>
      </w:r>
      <w:proofErr w:type="spellEnd"/>
      <w:r w:rsidR="007D4C98" w:rsidRPr="0090162A">
        <w:rPr>
          <w:rFonts w:ascii="Arial" w:hAnsi="Arial" w:cs="Arial"/>
        </w:rPr>
        <w:t xml:space="preserve"> </w:t>
      </w:r>
      <w:proofErr w:type="spellStart"/>
      <w:r w:rsidR="007D4C98" w:rsidRPr="0090162A">
        <w:rPr>
          <w:rFonts w:ascii="Arial" w:hAnsi="Arial" w:cs="Arial"/>
        </w:rPr>
        <w:t>als</w:t>
      </w:r>
      <w:proofErr w:type="spellEnd"/>
      <w:r w:rsidR="007D4C98" w:rsidRPr="0090162A">
        <w:rPr>
          <w:rFonts w:ascii="Arial" w:hAnsi="Arial" w:cs="Arial"/>
        </w:rPr>
        <w:t xml:space="preserve"> </w:t>
      </w:r>
      <w:proofErr w:type="spellStart"/>
      <w:r w:rsidR="00D8375C" w:rsidRPr="0090162A">
        <w:rPr>
          <w:rFonts w:ascii="Arial" w:hAnsi="Arial" w:cs="Arial"/>
        </w:rPr>
        <w:t>wichtigen</w:t>
      </w:r>
      <w:proofErr w:type="spellEnd"/>
      <w:r w:rsidR="00D8375C" w:rsidRPr="0090162A">
        <w:rPr>
          <w:rFonts w:ascii="Arial" w:hAnsi="Arial" w:cs="Arial"/>
        </w:rPr>
        <w:t xml:space="preserve"> </w:t>
      </w:r>
      <w:proofErr w:type="spellStart"/>
      <w:proofErr w:type="gramStart"/>
      <w:r w:rsidR="0090162A" w:rsidRPr="0090162A">
        <w:rPr>
          <w:rFonts w:ascii="Arial" w:hAnsi="Arial" w:cs="Arial"/>
        </w:rPr>
        <w:t>Auftrag</w:t>
      </w:r>
      <w:proofErr w:type="spellEnd"/>
      <w:r w:rsidR="0090162A" w:rsidRPr="0090162A">
        <w:rPr>
          <w:rFonts w:ascii="Futura Medium" w:hAnsi="Futura Medium" w:cs="Futura Medium"/>
          <w:noProof/>
          <w:color w:val="000000" w:themeColor="text1"/>
          <w:lang w:val="de-DE"/>
        </w:rPr>
        <w:t>“</w:t>
      </w:r>
      <w:proofErr w:type="gramEnd"/>
      <w:r w:rsidR="007072F1" w:rsidRPr="0090162A">
        <w:rPr>
          <w:rFonts w:ascii="Futura Medium" w:hAnsi="Futura Medium" w:cs="Futura Medium"/>
          <w:noProof/>
          <w:color w:val="000000" w:themeColor="text1"/>
          <w:lang w:val="de-DE"/>
        </w:rPr>
        <w:t>,</w:t>
      </w:r>
      <w:r w:rsidR="006E0ED6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sagt Heiko Richter.</w:t>
      </w:r>
      <w:r w:rsidR="00B76A08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 Auch für das neue Gebäude strebt Scannell Properties Deutschland </w:t>
      </w:r>
      <w:r w:rsidR="005F3A20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wie zuvor </w:t>
      </w:r>
      <w:r w:rsidR="00B76A08" w:rsidRPr="0090162A">
        <w:rPr>
          <w:rFonts w:ascii="Futura Medium" w:hAnsi="Futura Medium" w:cs="Futura Medium"/>
          <w:noProof/>
          <w:color w:val="000000" w:themeColor="text1"/>
          <w:lang w:val="de-DE"/>
        </w:rPr>
        <w:t>von Anfang an eine DGNB</w:t>
      </w:r>
      <w:r w:rsidR="00EB6A6F" w:rsidRPr="0090162A">
        <w:rPr>
          <w:rFonts w:ascii="Futura Medium" w:hAnsi="Futura Medium" w:cs="Futura Medium"/>
          <w:noProof/>
          <w:color w:val="000000" w:themeColor="text1"/>
          <w:lang w:val="de-DE"/>
        </w:rPr>
        <w:t>-</w:t>
      </w:r>
      <w:r w:rsidR="00B76A08" w:rsidRPr="0090162A">
        <w:rPr>
          <w:rFonts w:ascii="Futura Medium" w:hAnsi="Futura Medium" w:cs="Futura Medium"/>
          <w:noProof/>
          <w:color w:val="000000" w:themeColor="text1"/>
          <w:lang w:val="de-DE"/>
        </w:rPr>
        <w:t xml:space="preserve">Zertifizierung an. </w:t>
      </w:r>
    </w:p>
    <w:p w14:paraId="2CF13CFE" w14:textId="77777777" w:rsidR="00EE0B07" w:rsidRPr="0090162A" w:rsidRDefault="00EE0B07" w:rsidP="00D26963">
      <w:pPr>
        <w:spacing w:line="360" w:lineRule="auto"/>
        <w:jc w:val="both"/>
        <w:rPr>
          <w:rFonts w:ascii="Futura Medium" w:hAnsi="Futura Medium" w:cs="Futura Medium"/>
          <w:noProof/>
          <w:color w:val="000000" w:themeColor="text1"/>
          <w:lang w:val="de-DE"/>
        </w:rPr>
      </w:pPr>
    </w:p>
    <w:p w14:paraId="37A812CB" w14:textId="1925B95B" w:rsidR="0050093E" w:rsidRDefault="0050093E" w:rsidP="001728A1">
      <w:pPr>
        <w:jc w:val="both"/>
        <w:rPr>
          <w:rFonts w:ascii="Futura Medium" w:hAnsi="Futura Medium" w:cs="Futura Medium"/>
          <w:noProof/>
          <w:color w:val="000000" w:themeColor="text1"/>
          <w:lang w:val="de-DE"/>
        </w:rPr>
      </w:pPr>
    </w:p>
    <w:p w14:paraId="11815AD7" w14:textId="14796EE5" w:rsidR="003D435F" w:rsidRDefault="003D435F" w:rsidP="00212465">
      <w:pPr>
        <w:jc w:val="center"/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</w:pPr>
    </w:p>
    <w:p w14:paraId="0E0FFD02" w14:textId="77777777" w:rsidR="00AC10D8" w:rsidRDefault="00AC10D8" w:rsidP="003D435F">
      <w:pPr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</w:pPr>
    </w:p>
    <w:p w14:paraId="594C903D" w14:textId="0862838D" w:rsidR="00DA11CF" w:rsidRDefault="00DA11CF" w:rsidP="003D435F">
      <w:pPr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</w:pPr>
      <w:r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lastRenderedPageBreak/>
        <w:t>Datum:</w:t>
      </w:r>
      <w:r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ab/>
      </w:r>
      <w:r w:rsidR="00AC10D8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1</w:t>
      </w:r>
      <w:r w:rsidR="00F148C7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8</w:t>
      </w:r>
      <w:r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. </w:t>
      </w:r>
      <w:r w:rsidR="00B94922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Mai</w:t>
      </w:r>
      <w:r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2022</w:t>
      </w:r>
    </w:p>
    <w:p w14:paraId="4D3E98BA" w14:textId="6DA591FD" w:rsidR="00DA11CF" w:rsidRDefault="00DA11CF" w:rsidP="003D435F">
      <w:pPr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</w:pPr>
      <w:r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Zeichen: </w:t>
      </w:r>
      <w:r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ab/>
      </w:r>
      <w:r w:rsidR="00E0707A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3.</w:t>
      </w:r>
      <w:r w:rsidR="00AC10D8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28</w:t>
      </w:r>
      <w:r w:rsidR="00B75C8B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3</w:t>
      </w:r>
      <w:r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(inklusive Leerzeichen)</w:t>
      </w:r>
    </w:p>
    <w:p w14:paraId="0FA3E74D" w14:textId="292A7D71" w:rsidR="005649B1" w:rsidRPr="002A1D93" w:rsidRDefault="003D435F" w:rsidP="003D435F">
      <w:pPr>
        <w:rPr>
          <w:rFonts w:ascii="Futura Medium" w:hAnsi="Futura Medium" w:cs="Futura Medium"/>
          <w:noProof/>
          <w:color w:val="000000" w:themeColor="text1"/>
          <w:lang w:val="de-DE"/>
        </w:rPr>
      </w:pPr>
      <w:r w:rsidRPr="006D7163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Bilder</w:t>
      </w:r>
      <w:r w:rsidR="00DA11CF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:</w:t>
      </w:r>
      <w:r w:rsidR="00DA11CF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ab/>
      </w:r>
      <w:r w:rsidR="00D2455B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2</w:t>
      </w:r>
      <w:r w:rsidR="002A1D93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(Quellen: Scannell Properties</w:t>
      </w:r>
      <w:r w:rsidR="00D2455B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 xml:space="preserve"> Deutschland</w:t>
      </w:r>
      <w:r w:rsidR="002A1D93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)</w:t>
      </w:r>
    </w:p>
    <w:p w14:paraId="52335294" w14:textId="15F3DDBF" w:rsidR="005649B1" w:rsidRPr="002A1D93" w:rsidRDefault="005649B1" w:rsidP="003D435F">
      <w:pPr>
        <w:rPr>
          <w:rFonts w:ascii="Futura Medium" w:hAnsi="Futura Medium" w:cs="Futura Medium"/>
          <w:noProof/>
          <w:color w:val="000000" w:themeColor="text1"/>
          <w:lang w:val="de-DE"/>
        </w:rPr>
      </w:pPr>
    </w:p>
    <w:p w14:paraId="5A9B8D7C" w14:textId="6D6DE39C" w:rsidR="005649B1" w:rsidRPr="00295DB3" w:rsidRDefault="005649B1" w:rsidP="00295DB3">
      <w:pPr>
        <w:rPr>
          <w:rFonts w:ascii="Futura Medium" w:hAnsi="Futura Medium" w:cs="Futura Medium"/>
          <w:noProof/>
          <w:color w:val="000000" w:themeColor="text1"/>
          <w:highlight w:val="yellow"/>
          <w:lang w:val="de-DE"/>
        </w:rPr>
      </w:pPr>
    </w:p>
    <w:p w14:paraId="08A1085C" w14:textId="21BF9ABC" w:rsidR="004B52CD" w:rsidRDefault="004B52CD" w:rsidP="004B52CD">
      <w:pPr>
        <w:jc w:val="center"/>
        <w:rPr>
          <w:rFonts w:ascii="Futura Medium" w:hAnsi="Futura Medium" w:cs="Futura Medium"/>
          <w:noProof/>
          <w:color w:val="000000" w:themeColor="text1"/>
          <w:highlight w:val="yellow"/>
          <w:lang w:val="de-DE"/>
        </w:rPr>
      </w:pPr>
      <w:r>
        <w:rPr>
          <w:rFonts w:ascii="Futura Medium" w:hAnsi="Futura Medium" w:cs="Futura Medium"/>
          <w:noProof/>
          <w:color w:val="000000" w:themeColor="text1"/>
          <w:highlight w:val="yellow"/>
          <w:lang w:val="de-DE"/>
        </w:rPr>
        <w:drawing>
          <wp:anchor distT="0" distB="0" distL="114300" distR="114300" simplePos="0" relativeHeight="251658240" behindDoc="0" locked="0" layoutInCell="1" allowOverlap="1" wp14:anchorId="385170D7" wp14:editId="18AD5F1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486400" cy="2695575"/>
            <wp:effectExtent l="0" t="0" r="0" b="952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98FACB" w14:textId="61D8CD35" w:rsidR="004B52CD" w:rsidRPr="00D2455B" w:rsidRDefault="00295DB3" w:rsidP="000F023C">
      <w:pPr>
        <w:ind w:left="1440" w:hanging="1440"/>
        <w:rPr>
          <w:rFonts w:ascii="Futura Medium" w:hAnsi="Futura Medium" w:cs="Futura Medium"/>
          <w:noProof/>
          <w:color w:val="000000" w:themeColor="text1"/>
          <w:lang w:val="de-DE"/>
        </w:rPr>
      </w:pPr>
      <w:r w:rsidRPr="001B40F9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Bild 1</w:t>
      </w:r>
      <w:r w:rsidR="000F023C">
        <w:rPr>
          <w:rFonts w:ascii="Futura Medium" w:hAnsi="Futura Medium" w:cs="Futura Medium"/>
          <w:noProof/>
          <w:color w:val="000000" w:themeColor="text1"/>
          <w:lang w:val="de-DE"/>
        </w:rPr>
        <w:tab/>
      </w:r>
      <w:r w:rsidRPr="00D2455B">
        <w:rPr>
          <w:rFonts w:ascii="Futura Medium" w:hAnsi="Futura Medium" w:cs="Futura Medium"/>
          <w:noProof/>
          <w:color w:val="000000" w:themeColor="text1"/>
          <w:lang w:val="de-DE"/>
        </w:rPr>
        <w:t xml:space="preserve">Im zweiten Bauabschnitt </w:t>
      </w:r>
      <w:r w:rsidR="002F1568" w:rsidRPr="00D2455B">
        <w:rPr>
          <w:rFonts w:ascii="Futura Medium" w:hAnsi="Futura Medium" w:cs="Futura Medium"/>
          <w:noProof/>
          <w:color w:val="000000" w:themeColor="text1"/>
          <w:lang w:val="de-DE"/>
        </w:rPr>
        <w:t>in Kitzingen errichtet Scannell Properties Deutschland eine Logistikimmobilie mit</w:t>
      </w:r>
      <w:r w:rsidR="00822870" w:rsidRPr="00D2455B">
        <w:rPr>
          <w:rFonts w:ascii="Futura Medium" w:hAnsi="Futura Medium" w:cs="Futura Medium"/>
          <w:noProof/>
          <w:color w:val="000000" w:themeColor="text1"/>
          <w:lang w:val="de-DE"/>
        </w:rPr>
        <w:t xml:space="preserve"> einer</w:t>
      </w:r>
      <w:r w:rsidR="002F1568" w:rsidRPr="00D2455B">
        <w:rPr>
          <w:rFonts w:ascii="Futura Medium" w:hAnsi="Futura Medium" w:cs="Futura Medium"/>
          <w:noProof/>
          <w:color w:val="000000" w:themeColor="text1"/>
          <w:lang w:val="de-DE"/>
        </w:rPr>
        <w:t xml:space="preserve"> </w:t>
      </w:r>
      <w:r w:rsidR="00822870" w:rsidRPr="00D2455B">
        <w:rPr>
          <w:rFonts w:ascii="Futura Medium" w:hAnsi="Futura Medium" w:cs="Futura Medium"/>
          <w:noProof/>
          <w:color w:val="000000" w:themeColor="text1"/>
          <w:lang w:val="de-DE"/>
        </w:rPr>
        <w:t>21.300 m² Lagerhalle</w:t>
      </w:r>
    </w:p>
    <w:p w14:paraId="4C1031F8" w14:textId="77777777" w:rsidR="004B52CD" w:rsidRPr="00D2455B" w:rsidRDefault="004B52CD" w:rsidP="004B52CD">
      <w:pPr>
        <w:rPr>
          <w:rFonts w:ascii="Futura Medium" w:hAnsi="Futura Medium" w:cs="Futura Medium"/>
          <w:noProof/>
          <w:color w:val="000000" w:themeColor="text1"/>
          <w:lang w:val="de-DE"/>
        </w:rPr>
      </w:pPr>
    </w:p>
    <w:p w14:paraId="1B651664" w14:textId="3F5354F4" w:rsidR="00F759AB" w:rsidRPr="00D2455B" w:rsidRDefault="004B52CD" w:rsidP="00822870">
      <w:pPr>
        <w:rPr>
          <w:rFonts w:ascii="Futura Medium" w:hAnsi="Futura Medium" w:cs="Futura Medium"/>
          <w:noProof/>
          <w:color w:val="000000" w:themeColor="text1"/>
          <w:lang w:val="de-DE"/>
        </w:rPr>
      </w:pPr>
      <w:r w:rsidRPr="00D2455B">
        <w:rPr>
          <w:noProof/>
          <w:lang w:val="de-DE"/>
        </w:rPr>
        <w:drawing>
          <wp:anchor distT="0" distB="0" distL="114300" distR="114300" simplePos="0" relativeHeight="251658241" behindDoc="0" locked="0" layoutInCell="1" allowOverlap="1" wp14:anchorId="103FDF61" wp14:editId="74DB6BE0">
            <wp:simplePos x="0" y="0"/>
            <wp:positionH relativeFrom="margin">
              <wp:align>right</wp:align>
            </wp:positionH>
            <wp:positionV relativeFrom="paragraph">
              <wp:posOffset>293370</wp:posOffset>
            </wp:positionV>
            <wp:extent cx="5476875" cy="2590800"/>
            <wp:effectExtent l="0" t="0" r="9525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47B331" w14:textId="61270F7D" w:rsidR="004B52CD" w:rsidRPr="00D2455B" w:rsidRDefault="004B52CD" w:rsidP="00822870">
      <w:pPr>
        <w:jc w:val="both"/>
        <w:rPr>
          <w:rFonts w:ascii="Futura Medium" w:hAnsi="Futura Medium" w:cs="Futura Medium"/>
          <w:noProof/>
          <w:color w:val="000000" w:themeColor="text1"/>
          <w:lang w:val="de-DE"/>
        </w:rPr>
      </w:pPr>
    </w:p>
    <w:p w14:paraId="3B36533E" w14:textId="469711E4" w:rsidR="00822870" w:rsidRDefault="00822870" w:rsidP="000F023C">
      <w:pPr>
        <w:ind w:left="1440" w:hanging="1440"/>
        <w:jc w:val="both"/>
        <w:rPr>
          <w:rFonts w:ascii="Futura Medium" w:hAnsi="Futura Medium" w:cs="Futura Medium"/>
          <w:noProof/>
          <w:color w:val="000000" w:themeColor="text1"/>
          <w:lang w:val="de-DE"/>
        </w:rPr>
      </w:pPr>
      <w:r w:rsidRPr="001B40F9">
        <w:rPr>
          <w:rFonts w:ascii="Futura Medium" w:hAnsi="Futura Medium" w:cs="Futura Medium"/>
          <w:b/>
          <w:bCs/>
          <w:noProof/>
          <w:color w:val="000000" w:themeColor="text1"/>
          <w:lang w:val="de-DE"/>
        </w:rPr>
        <w:t>Bild 2</w:t>
      </w:r>
      <w:r w:rsidR="000F023C">
        <w:rPr>
          <w:rFonts w:ascii="Futura Medium" w:hAnsi="Futura Medium" w:cs="Futura Medium"/>
          <w:noProof/>
          <w:color w:val="000000" w:themeColor="text1"/>
          <w:lang w:val="de-DE"/>
        </w:rPr>
        <w:tab/>
      </w:r>
      <w:r w:rsidR="00ED6B32" w:rsidRPr="00D2455B">
        <w:rPr>
          <w:rFonts w:ascii="Futura Medium" w:hAnsi="Futura Medium" w:cs="Futura Medium"/>
          <w:noProof/>
          <w:color w:val="000000" w:themeColor="text1"/>
          <w:lang w:val="de-DE"/>
        </w:rPr>
        <w:t>Der ehemalige Militärstützpunkt</w:t>
      </w:r>
      <w:r w:rsidRPr="00D2455B">
        <w:rPr>
          <w:rFonts w:ascii="Futura Medium" w:hAnsi="Futura Medium" w:cs="Futura Medium"/>
          <w:noProof/>
          <w:color w:val="000000" w:themeColor="text1"/>
          <w:lang w:val="de-DE"/>
        </w:rPr>
        <w:t xml:space="preserve"> im fränkischen Kitzingen ist aufgrund seiner </w:t>
      </w:r>
      <w:r w:rsidR="00ED6B32" w:rsidRPr="00D2455B">
        <w:rPr>
          <w:rFonts w:ascii="Futura Medium" w:hAnsi="Futura Medium" w:cs="Futura Medium"/>
          <w:noProof/>
          <w:color w:val="000000" w:themeColor="text1"/>
          <w:lang w:val="de-DE"/>
        </w:rPr>
        <w:t xml:space="preserve">guten </w:t>
      </w:r>
      <w:r w:rsidRPr="00D2455B">
        <w:rPr>
          <w:rFonts w:ascii="Futura Medium" w:hAnsi="Futura Medium" w:cs="Futura Medium"/>
          <w:noProof/>
          <w:color w:val="000000" w:themeColor="text1"/>
          <w:lang w:val="de-DE"/>
        </w:rPr>
        <w:t xml:space="preserve">Verkehrsinfrastruktur </w:t>
      </w:r>
      <w:r w:rsidR="00ED6B32" w:rsidRPr="00D2455B">
        <w:rPr>
          <w:rFonts w:ascii="Futura Medium" w:hAnsi="Futura Medium" w:cs="Futura Medium"/>
          <w:noProof/>
          <w:color w:val="000000" w:themeColor="text1"/>
          <w:lang w:val="de-DE"/>
        </w:rPr>
        <w:t xml:space="preserve">ein </w:t>
      </w:r>
      <w:r w:rsidR="00D2455B" w:rsidRPr="00D2455B">
        <w:rPr>
          <w:rFonts w:ascii="Futura Medium" w:hAnsi="Futura Medium" w:cs="Futura Medium"/>
          <w:noProof/>
          <w:color w:val="000000" w:themeColor="text1"/>
          <w:lang w:val="de-DE"/>
        </w:rPr>
        <w:t>idealer Standort für Logistik und E-Commerce.</w:t>
      </w:r>
    </w:p>
    <w:p w14:paraId="4F79217F" w14:textId="77777777" w:rsidR="00D2455B" w:rsidRPr="00D2455B" w:rsidRDefault="00D2455B" w:rsidP="00822870">
      <w:pPr>
        <w:jc w:val="both"/>
        <w:rPr>
          <w:rFonts w:ascii="Futura Medium" w:hAnsi="Futura Medium" w:cs="Futura Medium"/>
          <w:noProof/>
          <w:color w:val="000000" w:themeColor="text1"/>
          <w:lang w:val="de-DE"/>
        </w:rPr>
      </w:pPr>
    </w:p>
    <w:p w14:paraId="7C8529DF" w14:textId="17F5070F" w:rsidR="005F0535" w:rsidRPr="005F0535" w:rsidRDefault="005F0535" w:rsidP="005F0535">
      <w:pPr>
        <w:spacing w:line="256" w:lineRule="auto"/>
        <w:jc w:val="both"/>
        <w:rPr>
          <w:rFonts w:ascii="Futura Medium" w:hAnsi="Futura Medium" w:cs="Futura Medium"/>
          <w:noProof/>
          <w:color w:val="000000" w:themeColor="text1"/>
          <w:sz w:val="22"/>
          <w:szCs w:val="22"/>
          <w:lang w:val="de-DE"/>
        </w:rPr>
      </w:pPr>
    </w:p>
    <w:p w14:paraId="77E2DD27" w14:textId="28408128" w:rsidR="00124669" w:rsidRDefault="00124669" w:rsidP="000915B3">
      <w:pPr>
        <w:rPr>
          <w:rFonts w:ascii="Futura Medium" w:hAnsi="Futura Medium" w:cs="Futura Medium"/>
          <w:b/>
          <w:bCs/>
          <w:noProof/>
          <w:sz w:val="22"/>
          <w:szCs w:val="22"/>
          <w:lang w:val="en-US"/>
        </w:rPr>
      </w:pPr>
      <w:r>
        <w:rPr>
          <w:rFonts w:ascii="Futura Medium" w:hAnsi="Futura Medium" w:cs="Futura Medium"/>
          <w:b/>
          <w:bCs/>
          <w:noProof/>
          <w:sz w:val="22"/>
          <w:szCs w:val="22"/>
          <w:lang w:val="en-US"/>
        </w:rPr>
        <w:lastRenderedPageBreak/>
        <w:t>Über Scannell Properties Deutschland</w:t>
      </w:r>
    </w:p>
    <w:p w14:paraId="2687AD42" w14:textId="77777777" w:rsidR="00D2455B" w:rsidRDefault="00D2455B" w:rsidP="000915B3">
      <w:pPr>
        <w:rPr>
          <w:rFonts w:ascii="Futura Medium" w:hAnsi="Futura Medium" w:cs="Futura Medium"/>
          <w:b/>
          <w:bCs/>
          <w:noProof/>
          <w:sz w:val="22"/>
          <w:szCs w:val="22"/>
          <w:lang w:val="en-US"/>
        </w:rPr>
      </w:pPr>
    </w:p>
    <w:p w14:paraId="6D363A49" w14:textId="77777777" w:rsidR="00124669" w:rsidRPr="006921D2" w:rsidRDefault="00124669" w:rsidP="00124669">
      <w:pPr>
        <w:spacing w:line="360" w:lineRule="auto"/>
        <w:jc w:val="both"/>
        <w:rPr>
          <w:rFonts w:ascii="Futura Medium" w:hAnsi="Futura Medium" w:cs="Futura Medium"/>
          <w:noProof/>
          <w:color w:val="000000" w:themeColor="text1"/>
          <w:sz w:val="18"/>
          <w:szCs w:val="18"/>
          <w:lang w:val="de-DE"/>
        </w:rPr>
      </w:pPr>
      <w:r w:rsidRPr="006921D2">
        <w:rPr>
          <w:rFonts w:ascii="Futura Medium" w:hAnsi="Futura Medium" w:cs="Futura Medium" w:hint="cs"/>
          <w:noProof/>
          <w:color w:val="000000" w:themeColor="text1"/>
          <w:sz w:val="18"/>
          <w:szCs w:val="18"/>
          <w:lang w:val="de-DE"/>
        </w:rPr>
        <w:t>Scannell Properties ist eine 1990 gegründete Immobilienentwicklungs- und Investmentgesellschaft in Privatbesitz. Der Schwerpunkt liegt auf der Entwicklung von Industrie- und Logistikanlagen sowohl als Build-to-Suit-Projekte als auch mit spekulativem Ansatz. Seinen Haupsitz hat das Unternehmen in der US-amerikanischen Stadt Indianapolis. Niederlassungen sind in weiteren Städten in den USA, außerdem in Kanada, Frankreich, Deutschland, Italien, den Niederlanden, Spanien und im Vereinigten Königreich. Scannell Properties blickt auf mehr als 4</w:t>
      </w:r>
      <w:r w:rsidRPr="006921D2">
        <w:rPr>
          <w:rFonts w:ascii="Futura Medium" w:hAnsi="Futura Medium" w:cs="Futura Medium"/>
          <w:noProof/>
          <w:color w:val="000000" w:themeColor="text1"/>
          <w:sz w:val="18"/>
          <w:szCs w:val="18"/>
          <w:lang w:val="de-DE"/>
        </w:rPr>
        <w:t>7</w:t>
      </w:r>
      <w:r w:rsidRPr="006921D2">
        <w:rPr>
          <w:rFonts w:ascii="Futura Medium" w:hAnsi="Futura Medium" w:cs="Futura Medium" w:hint="cs"/>
          <w:noProof/>
          <w:color w:val="000000" w:themeColor="text1"/>
          <w:sz w:val="18"/>
          <w:szCs w:val="18"/>
          <w:lang w:val="de-DE"/>
        </w:rPr>
        <w:t xml:space="preserve">0 realisierte Projekte mit einer Gesamtfläche von </w:t>
      </w:r>
      <w:r w:rsidRPr="006921D2">
        <w:rPr>
          <w:rFonts w:ascii="Futura Medium" w:hAnsi="Futura Medium" w:cs="Futura Medium"/>
          <w:noProof/>
          <w:color w:val="000000" w:themeColor="text1"/>
          <w:sz w:val="18"/>
          <w:szCs w:val="18"/>
          <w:lang w:val="de-DE"/>
        </w:rPr>
        <w:t>12</w:t>
      </w:r>
      <w:r w:rsidRPr="006921D2">
        <w:rPr>
          <w:rFonts w:ascii="Futura Medium" w:hAnsi="Futura Medium" w:cs="Futura Medium" w:hint="cs"/>
          <w:noProof/>
          <w:color w:val="000000" w:themeColor="text1"/>
          <w:sz w:val="18"/>
          <w:szCs w:val="18"/>
          <w:lang w:val="de-DE"/>
        </w:rPr>
        <w:t xml:space="preserve"> Millionen Quadratmetern zurück.</w:t>
      </w:r>
      <w:r w:rsidRPr="006921D2">
        <w:rPr>
          <w:rFonts w:ascii="Futura Medium" w:hAnsi="Futura Medium" w:cs="Futura Medium"/>
          <w:noProof/>
          <w:color w:val="000000" w:themeColor="text1"/>
          <w:sz w:val="18"/>
          <w:szCs w:val="18"/>
          <w:lang w:val="de-DE"/>
        </w:rPr>
        <w:t xml:space="preserve"> Im Jahr 2020 schuf Scannell Properties die interne Abteilung Scannell International, die sich den besonderen Bedürfnissen von E-Commerce- und Einzelhandelsunternehmen widmet.</w:t>
      </w:r>
    </w:p>
    <w:p w14:paraId="164EEF12" w14:textId="77777777" w:rsidR="00124669" w:rsidRPr="006921D2" w:rsidRDefault="00124669" w:rsidP="000915B3">
      <w:pPr>
        <w:rPr>
          <w:rFonts w:ascii="Futura Medium" w:hAnsi="Futura Medium" w:cs="Futura Medium"/>
          <w:b/>
          <w:bCs/>
          <w:noProof/>
          <w:sz w:val="22"/>
          <w:szCs w:val="22"/>
          <w:lang w:val="de-DE"/>
        </w:rPr>
      </w:pPr>
    </w:p>
    <w:p w14:paraId="638EF2C5" w14:textId="77777777" w:rsidR="00B51C7E" w:rsidRPr="00124669" w:rsidRDefault="00B51C7E" w:rsidP="00B51C7E">
      <w:pPr>
        <w:spacing w:line="360" w:lineRule="auto"/>
        <w:rPr>
          <w:rFonts w:ascii="Futura Medium" w:hAnsi="Futura Medium" w:cs="Futura Medium"/>
          <w:b/>
          <w:bCs/>
          <w:noProof/>
          <w:sz w:val="22"/>
          <w:szCs w:val="22"/>
          <w:lang w:val="en-US"/>
        </w:rPr>
      </w:pPr>
      <w:r w:rsidRPr="00124669">
        <w:rPr>
          <w:rFonts w:ascii="Futura Medium" w:hAnsi="Futura Medium" w:cs="Futura Medium"/>
          <w:b/>
          <w:bCs/>
          <w:noProof/>
          <w:sz w:val="22"/>
          <w:szCs w:val="22"/>
          <w:lang w:val="en-US"/>
        </w:rPr>
        <w:t>Pressekontakt</w:t>
      </w:r>
    </w:p>
    <w:p w14:paraId="7E046234" w14:textId="77777777" w:rsidR="00B51C7E" w:rsidRDefault="00B51C7E" w:rsidP="00B51C7E">
      <w:pPr>
        <w:spacing w:line="360" w:lineRule="auto"/>
        <w:rPr>
          <w:rFonts w:ascii="Futura Medium" w:hAnsi="Futura Medium" w:cs="Futura Medium"/>
          <w:noProof/>
          <w:sz w:val="22"/>
          <w:szCs w:val="22"/>
          <w:lang w:val="de-DE"/>
        </w:rPr>
      </w:pPr>
      <w:r w:rsidRPr="00BE7B1C">
        <w:rPr>
          <w:rFonts w:ascii="Futura Medium" w:hAnsi="Futura Medium" w:cs="Futura Medium"/>
          <w:noProof/>
          <w:sz w:val="22"/>
          <w:szCs w:val="22"/>
          <w:lang w:val="en-US"/>
        </w:rPr>
        <w:t xml:space="preserve">additiv pr GmbH &amp; Co. </w:t>
      </w:r>
      <w:r w:rsidRPr="00667C86">
        <w:rPr>
          <w:rFonts w:ascii="Futura Medium" w:hAnsi="Futura Medium" w:cs="Futura Medium"/>
          <w:noProof/>
          <w:sz w:val="22"/>
          <w:szCs w:val="22"/>
          <w:lang w:val="de-DE"/>
        </w:rPr>
        <w:t>KG</w:t>
      </w:r>
      <w:r>
        <w:rPr>
          <w:rFonts w:ascii="Futura Medium" w:hAnsi="Futura Medium" w:cs="Futura Medium"/>
          <w:noProof/>
          <w:sz w:val="22"/>
          <w:szCs w:val="22"/>
          <w:lang w:val="de-DE"/>
        </w:rPr>
        <w:t xml:space="preserve"> </w:t>
      </w:r>
      <w:r w:rsidRPr="00667C86">
        <w:rPr>
          <w:rFonts w:ascii="Futura Medium" w:hAnsi="Futura Medium" w:cs="Futura Medium"/>
          <w:noProof/>
          <w:sz w:val="22"/>
          <w:szCs w:val="22"/>
          <w:lang w:val="de-DE"/>
        </w:rPr>
        <w:t>•</w:t>
      </w:r>
      <w:r>
        <w:rPr>
          <w:rFonts w:ascii="Futura Medium" w:hAnsi="Futura Medium" w:cs="Futura Medium"/>
          <w:noProof/>
          <w:sz w:val="22"/>
          <w:szCs w:val="22"/>
          <w:lang w:val="de-DE"/>
        </w:rPr>
        <w:t xml:space="preserve"> </w:t>
      </w:r>
      <w:r w:rsidRPr="00667C86">
        <w:rPr>
          <w:rFonts w:ascii="Futura Medium" w:hAnsi="Futura Medium" w:cs="Futura Medium"/>
          <w:noProof/>
          <w:sz w:val="22"/>
          <w:szCs w:val="22"/>
          <w:lang w:val="de-DE"/>
        </w:rPr>
        <w:t>Pressearbeit für Logistik, Stahl, Industriegüter und IT</w:t>
      </w:r>
    </w:p>
    <w:p w14:paraId="093861A6" w14:textId="77777777" w:rsidR="00B51C7E" w:rsidRPr="00667C86" w:rsidRDefault="00B51C7E" w:rsidP="00B51C7E">
      <w:pPr>
        <w:spacing w:line="360" w:lineRule="auto"/>
        <w:rPr>
          <w:rFonts w:ascii="Futura Medium" w:hAnsi="Futura Medium" w:cs="Futura Medium"/>
          <w:noProof/>
          <w:sz w:val="22"/>
          <w:szCs w:val="22"/>
          <w:lang w:val="de-DE"/>
        </w:rPr>
      </w:pPr>
      <w:r>
        <w:rPr>
          <w:rFonts w:ascii="Futura Medium" w:hAnsi="Futura Medium" w:cs="Futura Medium"/>
          <w:noProof/>
          <w:sz w:val="22"/>
          <w:szCs w:val="22"/>
          <w:lang w:val="de-DE"/>
        </w:rPr>
        <w:t>Tobias Zimmermann</w:t>
      </w:r>
    </w:p>
    <w:p w14:paraId="5306E16A" w14:textId="77777777" w:rsidR="00B51C7E" w:rsidRPr="00667C86" w:rsidRDefault="00B51C7E" w:rsidP="00B51C7E">
      <w:pPr>
        <w:spacing w:line="360" w:lineRule="auto"/>
        <w:rPr>
          <w:rFonts w:ascii="Futura Medium" w:hAnsi="Futura Medium" w:cs="Futura Medium"/>
          <w:noProof/>
          <w:sz w:val="22"/>
          <w:szCs w:val="22"/>
          <w:lang w:val="de-DE"/>
        </w:rPr>
      </w:pPr>
      <w:r w:rsidRPr="00667C86">
        <w:rPr>
          <w:rFonts w:ascii="Futura Medium" w:hAnsi="Futura Medium" w:cs="Futura Medium"/>
          <w:noProof/>
          <w:sz w:val="22"/>
          <w:szCs w:val="22"/>
          <w:lang w:val="de-DE"/>
        </w:rPr>
        <w:t>Herzog-Adolf-Straße 3 •</w:t>
      </w:r>
      <w:r>
        <w:rPr>
          <w:rFonts w:ascii="Futura Medium" w:hAnsi="Futura Medium" w:cs="Futura Medium"/>
          <w:noProof/>
          <w:sz w:val="22"/>
          <w:szCs w:val="22"/>
          <w:lang w:val="de-DE"/>
        </w:rPr>
        <w:t xml:space="preserve"> 5</w:t>
      </w:r>
      <w:r w:rsidRPr="00667C86">
        <w:rPr>
          <w:rFonts w:ascii="Futura Medium" w:hAnsi="Futura Medium" w:cs="Futura Medium"/>
          <w:noProof/>
          <w:sz w:val="22"/>
          <w:szCs w:val="22"/>
          <w:lang w:val="de-DE"/>
        </w:rPr>
        <w:t>6410 Montabaur</w:t>
      </w:r>
    </w:p>
    <w:p w14:paraId="4A027D9E" w14:textId="77777777" w:rsidR="00B51C7E" w:rsidRDefault="00B51C7E" w:rsidP="00B51C7E">
      <w:pPr>
        <w:spacing w:line="360" w:lineRule="auto"/>
        <w:rPr>
          <w:rFonts w:ascii="Futura Medium" w:hAnsi="Futura Medium" w:cs="Futura Medium"/>
          <w:noProof/>
          <w:sz w:val="22"/>
          <w:szCs w:val="22"/>
          <w:lang w:val="de-DE"/>
        </w:rPr>
      </w:pPr>
      <w:r w:rsidRPr="00667C86">
        <w:rPr>
          <w:rFonts w:ascii="Futura Medium" w:hAnsi="Futura Medium" w:cs="Futura Medium"/>
          <w:noProof/>
          <w:sz w:val="22"/>
          <w:szCs w:val="22"/>
          <w:lang w:val="de-DE"/>
        </w:rPr>
        <w:t>+49 (0) 2602 95099-</w:t>
      </w:r>
      <w:r>
        <w:rPr>
          <w:rFonts w:ascii="Futura Medium" w:hAnsi="Futura Medium" w:cs="Futura Medium"/>
          <w:noProof/>
          <w:sz w:val="22"/>
          <w:szCs w:val="22"/>
          <w:lang w:val="de-DE"/>
        </w:rPr>
        <w:t>2</w:t>
      </w:r>
      <w:r w:rsidRPr="00667C86">
        <w:rPr>
          <w:rFonts w:ascii="Futura Medium" w:hAnsi="Futura Medium" w:cs="Futura Medium"/>
          <w:noProof/>
          <w:sz w:val="22"/>
          <w:szCs w:val="22"/>
          <w:lang w:val="de-DE"/>
        </w:rPr>
        <w:t>4</w:t>
      </w:r>
      <w:r>
        <w:rPr>
          <w:rFonts w:ascii="Futura Medium" w:hAnsi="Futura Medium" w:cs="Futura Medium"/>
          <w:noProof/>
          <w:sz w:val="22"/>
          <w:szCs w:val="22"/>
          <w:lang w:val="de-DE"/>
        </w:rPr>
        <w:t xml:space="preserve"> </w:t>
      </w:r>
      <w:r w:rsidRPr="00667C86">
        <w:rPr>
          <w:rFonts w:ascii="Futura Medium" w:hAnsi="Futura Medium" w:cs="Futura Medium"/>
          <w:noProof/>
          <w:sz w:val="22"/>
          <w:szCs w:val="22"/>
          <w:lang w:val="de-DE"/>
        </w:rPr>
        <w:t>•</w:t>
      </w:r>
      <w:r>
        <w:rPr>
          <w:rFonts w:ascii="Futura Medium" w:hAnsi="Futura Medium" w:cs="Futura Medium"/>
          <w:noProof/>
          <w:sz w:val="22"/>
          <w:szCs w:val="22"/>
          <w:lang w:val="de-DE"/>
        </w:rPr>
        <w:t xml:space="preserve"> t</w:t>
      </w:r>
      <w:r w:rsidRPr="00B16F1C">
        <w:rPr>
          <w:rFonts w:ascii="Futura Medium" w:hAnsi="Futura Medium" w:cs="Futura Medium"/>
          <w:noProof/>
          <w:sz w:val="22"/>
          <w:szCs w:val="22"/>
          <w:lang w:val="de-DE"/>
        </w:rPr>
        <w:t>z@additiv-pr.de</w:t>
      </w:r>
    </w:p>
    <w:p w14:paraId="5C99F5A2" w14:textId="77777777" w:rsidR="00B51C7E" w:rsidRDefault="00E315F6" w:rsidP="00B51C7E">
      <w:pPr>
        <w:spacing w:line="360" w:lineRule="auto"/>
        <w:rPr>
          <w:rFonts w:ascii="Futura Medium" w:hAnsi="Futura Medium" w:cs="Futura Medium"/>
          <w:noProof/>
          <w:sz w:val="22"/>
          <w:szCs w:val="22"/>
          <w:lang w:val="de-DE"/>
        </w:rPr>
      </w:pPr>
      <w:hyperlink r:id="rId13" w:history="1">
        <w:r w:rsidR="00B51C7E" w:rsidRPr="009B628B">
          <w:rPr>
            <w:rStyle w:val="Hyperlink"/>
            <w:rFonts w:ascii="Futura Medium" w:hAnsi="Futura Medium" w:cs="Futura Medium"/>
            <w:noProof/>
            <w:sz w:val="22"/>
            <w:szCs w:val="22"/>
            <w:lang w:val="de-DE"/>
          </w:rPr>
          <w:t>www.additiv-pr.de</w:t>
        </w:r>
      </w:hyperlink>
    </w:p>
    <w:p w14:paraId="374B6C85" w14:textId="77777777" w:rsidR="00B51C7E" w:rsidRDefault="00B51C7E" w:rsidP="00124669">
      <w:pPr>
        <w:spacing w:line="360" w:lineRule="auto"/>
        <w:rPr>
          <w:rFonts w:ascii="Futura Medium" w:hAnsi="Futura Medium" w:cs="Futura Medium"/>
          <w:b/>
          <w:bCs/>
          <w:noProof/>
          <w:sz w:val="22"/>
          <w:szCs w:val="22"/>
          <w:lang w:val="en-US"/>
        </w:rPr>
      </w:pPr>
    </w:p>
    <w:p w14:paraId="2842EEE7" w14:textId="7C49D3B3" w:rsidR="36E80F4A" w:rsidRPr="00BE7B1C" w:rsidRDefault="00CF69EF" w:rsidP="00124669">
      <w:pPr>
        <w:spacing w:line="360" w:lineRule="auto"/>
        <w:rPr>
          <w:rFonts w:ascii="Futura Medium" w:hAnsi="Futura Medium" w:cs="Futura Medium"/>
          <w:b/>
          <w:bCs/>
          <w:noProof/>
          <w:sz w:val="22"/>
          <w:szCs w:val="22"/>
          <w:lang w:val="en-US"/>
        </w:rPr>
      </w:pPr>
      <w:r w:rsidRPr="00BE7B1C">
        <w:rPr>
          <w:rFonts w:ascii="Futura Medium" w:hAnsi="Futura Medium" w:cs="Futura Medium"/>
          <w:b/>
          <w:bCs/>
          <w:noProof/>
          <w:sz w:val="22"/>
          <w:szCs w:val="22"/>
          <w:lang w:val="en-US"/>
        </w:rPr>
        <w:t>Kontakt</w:t>
      </w:r>
    </w:p>
    <w:p w14:paraId="7C3C051D" w14:textId="62E2046D" w:rsidR="36E80F4A" w:rsidRPr="00BE7B1C" w:rsidRDefault="36E80F4A" w:rsidP="00124669">
      <w:pPr>
        <w:spacing w:line="360" w:lineRule="auto"/>
        <w:rPr>
          <w:rFonts w:ascii="Futura Medium" w:hAnsi="Futura Medium" w:cs="Futura Medium"/>
          <w:noProof/>
          <w:sz w:val="22"/>
          <w:szCs w:val="22"/>
          <w:lang w:val="en-US"/>
        </w:rPr>
      </w:pPr>
      <w:r w:rsidRPr="00BE7B1C">
        <w:rPr>
          <w:rFonts w:ascii="Futura Medium" w:hAnsi="Futura Medium" w:cs="Futura Medium"/>
          <w:noProof/>
          <w:sz w:val="22"/>
          <w:szCs w:val="22"/>
          <w:lang w:val="en-US"/>
        </w:rPr>
        <w:t>Scannell Properties</w:t>
      </w:r>
    </w:p>
    <w:p w14:paraId="45D63A65" w14:textId="7CD808E9" w:rsidR="00CF69EF" w:rsidRPr="00BE7B1C" w:rsidRDefault="36E80F4A" w:rsidP="00124669">
      <w:pPr>
        <w:spacing w:line="360" w:lineRule="auto"/>
        <w:rPr>
          <w:rFonts w:ascii="Futura Medium" w:hAnsi="Futura Medium" w:cs="Futura Medium"/>
          <w:noProof/>
          <w:sz w:val="22"/>
          <w:szCs w:val="22"/>
          <w:lang w:val="en-US"/>
        </w:rPr>
      </w:pPr>
      <w:r w:rsidRPr="00BE7B1C">
        <w:rPr>
          <w:rFonts w:ascii="Futura Medium" w:hAnsi="Futura Medium" w:cs="Futura Medium"/>
          <w:noProof/>
          <w:sz w:val="22"/>
          <w:szCs w:val="22"/>
          <w:lang w:val="en-US"/>
        </w:rPr>
        <w:t>Mary Key</w:t>
      </w:r>
    </w:p>
    <w:p w14:paraId="642B5C5F" w14:textId="2C672ABE" w:rsidR="36E80F4A" w:rsidRPr="00BE7B1C" w:rsidRDefault="36E80F4A" w:rsidP="00124669">
      <w:pPr>
        <w:spacing w:line="360" w:lineRule="auto"/>
        <w:rPr>
          <w:rFonts w:ascii="Futura Medium" w:hAnsi="Futura Medium" w:cs="Futura Medium"/>
          <w:noProof/>
          <w:sz w:val="22"/>
          <w:szCs w:val="22"/>
          <w:lang w:val="en-US"/>
        </w:rPr>
      </w:pPr>
      <w:r w:rsidRPr="00BE7B1C">
        <w:rPr>
          <w:rFonts w:ascii="Futura Medium" w:hAnsi="Futura Medium" w:cs="Futura Medium"/>
          <w:noProof/>
          <w:sz w:val="22"/>
          <w:szCs w:val="22"/>
          <w:lang w:val="en-US"/>
        </w:rPr>
        <w:t>+44 (0)7919 488 386</w:t>
      </w:r>
      <w:r w:rsidR="008B0FA6" w:rsidRPr="00BE7B1C">
        <w:rPr>
          <w:rFonts w:ascii="Futura Medium" w:hAnsi="Futura Medium" w:cs="Futura Medium"/>
          <w:noProof/>
          <w:sz w:val="22"/>
          <w:szCs w:val="22"/>
          <w:lang w:val="en-US"/>
        </w:rPr>
        <w:t xml:space="preserve"> • </w:t>
      </w:r>
      <w:r w:rsidRPr="00BE7B1C">
        <w:rPr>
          <w:rFonts w:ascii="Futura Medium" w:hAnsi="Futura Medium" w:cs="Futura Medium"/>
          <w:noProof/>
          <w:sz w:val="22"/>
          <w:szCs w:val="22"/>
          <w:lang w:val="en-US"/>
        </w:rPr>
        <w:t>marykey@ext.scannellproperties.com</w:t>
      </w:r>
    </w:p>
    <w:p w14:paraId="70FAB3B6" w14:textId="39D57CF7" w:rsidR="00AE11D7" w:rsidRPr="00BE7B1C" w:rsidRDefault="00B16F1C" w:rsidP="00124669">
      <w:pPr>
        <w:spacing w:line="360" w:lineRule="auto"/>
        <w:rPr>
          <w:rFonts w:ascii="Futura Medium" w:hAnsi="Futura Medium" w:cs="Futura Medium"/>
          <w:noProof/>
          <w:sz w:val="22"/>
          <w:szCs w:val="22"/>
          <w:lang w:val="en-US"/>
        </w:rPr>
      </w:pPr>
      <w:r w:rsidRPr="00BE7B1C">
        <w:rPr>
          <w:rFonts w:ascii="Futura Medium" w:hAnsi="Futura Medium" w:cs="Futura Medium"/>
          <w:noProof/>
          <w:sz w:val="22"/>
          <w:szCs w:val="22"/>
          <w:lang w:val="en-US"/>
        </w:rPr>
        <w:t>www.scannellproperties.com</w:t>
      </w:r>
    </w:p>
    <w:p w14:paraId="2376705F" w14:textId="77777777" w:rsidR="00092563" w:rsidRDefault="00092563" w:rsidP="00124669">
      <w:pPr>
        <w:spacing w:line="360" w:lineRule="auto"/>
        <w:rPr>
          <w:rFonts w:ascii="Futura Medium" w:hAnsi="Futura Medium" w:cs="Futura Medium"/>
          <w:noProof/>
          <w:sz w:val="22"/>
          <w:szCs w:val="22"/>
          <w:lang w:val="en-US"/>
        </w:rPr>
      </w:pPr>
    </w:p>
    <w:p w14:paraId="6AD43FB0" w14:textId="77777777" w:rsidR="003B7258" w:rsidRDefault="003B7258" w:rsidP="00124669">
      <w:pPr>
        <w:spacing w:line="360" w:lineRule="auto"/>
        <w:rPr>
          <w:rFonts w:ascii="Futura Medium" w:hAnsi="Futura Medium" w:cs="Futura Medium"/>
          <w:noProof/>
          <w:sz w:val="22"/>
          <w:szCs w:val="22"/>
          <w:lang w:val="de-DE"/>
        </w:rPr>
      </w:pPr>
    </w:p>
    <w:p w14:paraId="66DF04A0" w14:textId="77777777" w:rsidR="003B7258" w:rsidRPr="00AE18E8" w:rsidRDefault="003B7258" w:rsidP="00124669">
      <w:pPr>
        <w:spacing w:line="360" w:lineRule="auto"/>
        <w:rPr>
          <w:rFonts w:ascii="Futura Medium" w:hAnsi="Futura Medium" w:cs="Futura Medium"/>
          <w:noProof/>
          <w:sz w:val="22"/>
          <w:szCs w:val="22"/>
          <w:lang w:val="de-DE"/>
        </w:rPr>
      </w:pPr>
    </w:p>
    <w:sectPr w:rsidR="003B7258" w:rsidRPr="00AE18E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8EDF9" w14:textId="77777777" w:rsidR="001E1B26" w:rsidRDefault="001E1B26">
      <w:r>
        <w:separator/>
      </w:r>
    </w:p>
  </w:endnote>
  <w:endnote w:type="continuationSeparator" w:id="0">
    <w:p w14:paraId="14E27BAD" w14:textId="77777777" w:rsidR="001E1B26" w:rsidRDefault="001E1B26">
      <w:r>
        <w:continuationSeparator/>
      </w:r>
    </w:p>
  </w:endnote>
  <w:endnote w:type="continuationNotice" w:id="1">
    <w:p w14:paraId="1232A3F5" w14:textId="77777777" w:rsidR="001E1B26" w:rsidRDefault="001E1B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Medium">
    <w:altName w:val="Arial"/>
    <w:charset w:val="B1"/>
    <w:family w:val="swiss"/>
    <w:pitch w:val="variable"/>
    <w:sig w:usb0="80000867" w:usb1="00000000" w:usb2="00000000" w:usb3="00000000" w:csb0="000001FB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6C3F4" w14:textId="77777777" w:rsidR="005C145A" w:rsidRDefault="005C145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6527E" w14:textId="77777777" w:rsidR="005C145A" w:rsidRDefault="005C145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77C6D" w14:textId="77777777" w:rsidR="005C145A" w:rsidRDefault="005C145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A15A6" w14:textId="77777777" w:rsidR="001E1B26" w:rsidRDefault="001E1B26">
      <w:r>
        <w:separator/>
      </w:r>
    </w:p>
  </w:footnote>
  <w:footnote w:type="continuationSeparator" w:id="0">
    <w:p w14:paraId="171B0FDE" w14:textId="77777777" w:rsidR="001E1B26" w:rsidRDefault="001E1B26">
      <w:r>
        <w:continuationSeparator/>
      </w:r>
    </w:p>
  </w:footnote>
  <w:footnote w:type="continuationNotice" w:id="1">
    <w:p w14:paraId="1D7ED572" w14:textId="77777777" w:rsidR="001E1B26" w:rsidRDefault="001E1B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D4099" w14:textId="77777777" w:rsidR="005C145A" w:rsidRDefault="005C145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B89D6" w14:textId="77777777" w:rsidR="005C145A" w:rsidRDefault="005C145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FABC8" w14:textId="77777777" w:rsidR="005C145A" w:rsidRDefault="005C145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4053B"/>
    <w:multiLevelType w:val="multilevel"/>
    <w:tmpl w:val="BE288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261A5F"/>
    <w:multiLevelType w:val="multilevel"/>
    <w:tmpl w:val="CC8A6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EB00E80"/>
    <w:multiLevelType w:val="hybridMultilevel"/>
    <w:tmpl w:val="136697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C691A"/>
    <w:multiLevelType w:val="hybridMultilevel"/>
    <w:tmpl w:val="D7EE5442"/>
    <w:lvl w:ilvl="0" w:tplc="903019BE">
      <w:start w:val="5"/>
      <w:numFmt w:val="bullet"/>
      <w:lvlText w:val="-"/>
      <w:lvlJc w:val="left"/>
      <w:pPr>
        <w:ind w:left="720" w:hanging="360"/>
      </w:pPr>
      <w:rPr>
        <w:rFonts w:ascii="Futura Medium" w:eastAsia="Times New Roman" w:hAnsi="Futura Medium" w:cs="Futura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312E0"/>
    <w:multiLevelType w:val="multilevel"/>
    <w:tmpl w:val="88BE6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5064F9"/>
    <w:multiLevelType w:val="multilevel"/>
    <w:tmpl w:val="028C1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5775AB"/>
    <w:multiLevelType w:val="hybridMultilevel"/>
    <w:tmpl w:val="D3AC03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9929CA"/>
    <w:multiLevelType w:val="hybridMultilevel"/>
    <w:tmpl w:val="FB9AD23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32236A5"/>
    <w:multiLevelType w:val="hybridMultilevel"/>
    <w:tmpl w:val="247605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112433">
    <w:abstractNumId w:val="0"/>
  </w:num>
  <w:num w:numId="2" w16cid:durableId="1169250947">
    <w:abstractNumId w:val="5"/>
  </w:num>
  <w:num w:numId="3" w16cid:durableId="1014651259">
    <w:abstractNumId w:val="4"/>
  </w:num>
  <w:num w:numId="4" w16cid:durableId="1471941682">
    <w:abstractNumId w:val="8"/>
  </w:num>
  <w:num w:numId="5" w16cid:durableId="2099518764">
    <w:abstractNumId w:val="6"/>
  </w:num>
  <w:num w:numId="6" w16cid:durableId="1832142130">
    <w:abstractNumId w:val="1"/>
  </w:num>
  <w:num w:numId="7" w16cid:durableId="1965229729">
    <w:abstractNumId w:val="3"/>
  </w:num>
  <w:num w:numId="8" w16cid:durableId="989820254">
    <w:abstractNumId w:val="2"/>
  </w:num>
  <w:num w:numId="9" w16cid:durableId="155558358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408"/>
    <w:rsid w:val="00000169"/>
    <w:rsid w:val="000007A3"/>
    <w:rsid w:val="00001440"/>
    <w:rsid w:val="00002B51"/>
    <w:rsid w:val="00004E40"/>
    <w:rsid w:val="00004FDC"/>
    <w:rsid w:val="00005ADC"/>
    <w:rsid w:val="00006CCA"/>
    <w:rsid w:val="00006D77"/>
    <w:rsid w:val="0000791E"/>
    <w:rsid w:val="0001091E"/>
    <w:rsid w:val="00011B47"/>
    <w:rsid w:val="00011BBE"/>
    <w:rsid w:val="00011BD8"/>
    <w:rsid w:val="00013A74"/>
    <w:rsid w:val="00014ACB"/>
    <w:rsid w:val="000247DF"/>
    <w:rsid w:val="00025A05"/>
    <w:rsid w:val="000268F0"/>
    <w:rsid w:val="00026DEA"/>
    <w:rsid w:val="000275A1"/>
    <w:rsid w:val="00035B7E"/>
    <w:rsid w:val="00037AFE"/>
    <w:rsid w:val="00037B3C"/>
    <w:rsid w:val="0004077D"/>
    <w:rsid w:val="00041067"/>
    <w:rsid w:val="00041C6C"/>
    <w:rsid w:val="0004637D"/>
    <w:rsid w:val="00052E3D"/>
    <w:rsid w:val="000544A3"/>
    <w:rsid w:val="000544B6"/>
    <w:rsid w:val="0006189A"/>
    <w:rsid w:val="00062BC9"/>
    <w:rsid w:val="00062ECC"/>
    <w:rsid w:val="00063273"/>
    <w:rsid w:val="000645AA"/>
    <w:rsid w:val="0006465D"/>
    <w:rsid w:val="0007215A"/>
    <w:rsid w:val="00072946"/>
    <w:rsid w:val="00074BC6"/>
    <w:rsid w:val="00075390"/>
    <w:rsid w:val="00077FD3"/>
    <w:rsid w:val="000800BF"/>
    <w:rsid w:val="00081026"/>
    <w:rsid w:val="0008149F"/>
    <w:rsid w:val="00082DC3"/>
    <w:rsid w:val="00086041"/>
    <w:rsid w:val="00087C16"/>
    <w:rsid w:val="000915B3"/>
    <w:rsid w:val="00091F79"/>
    <w:rsid w:val="00092563"/>
    <w:rsid w:val="00094111"/>
    <w:rsid w:val="00095495"/>
    <w:rsid w:val="000A01ED"/>
    <w:rsid w:val="000A0220"/>
    <w:rsid w:val="000A0BBE"/>
    <w:rsid w:val="000A24C4"/>
    <w:rsid w:val="000A575C"/>
    <w:rsid w:val="000A6296"/>
    <w:rsid w:val="000A6A6B"/>
    <w:rsid w:val="000A6D25"/>
    <w:rsid w:val="000A71EE"/>
    <w:rsid w:val="000A77E9"/>
    <w:rsid w:val="000B21DC"/>
    <w:rsid w:val="000B5B1E"/>
    <w:rsid w:val="000C1630"/>
    <w:rsid w:val="000C3D77"/>
    <w:rsid w:val="000C41B8"/>
    <w:rsid w:val="000C6457"/>
    <w:rsid w:val="000C6710"/>
    <w:rsid w:val="000C6C0E"/>
    <w:rsid w:val="000D06BE"/>
    <w:rsid w:val="000D0D0A"/>
    <w:rsid w:val="000D1DDC"/>
    <w:rsid w:val="000D5D21"/>
    <w:rsid w:val="000E0116"/>
    <w:rsid w:val="000E3C2A"/>
    <w:rsid w:val="000E50BE"/>
    <w:rsid w:val="000E5551"/>
    <w:rsid w:val="000E6D67"/>
    <w:rsid w:val="000F023C"/>
    <w:rsid w:val="000F0725"/>
    <w:rsid w:val="000F188C"/>
    <w:rsid w:val="000F1C52"/>
    <w:rsid w:val="000F31FD"/>
    <w:rsid w:val="000F577F"/>
    <w:rsid w:val="000F6F73"/>
    <w:rsid w:val="00106405"/>
    <w:rsid w:val="00106DDB"/>
    <w:rsid w:val="00110582"/>
    <w:rsid w:val="00112B80"/>
    <w:rsid w:val="0011403C"/>
    <w:rsid w:val="0011446B"/>
    <w:rsid w:val="00114E75"/>
    <w:rsid w:val="00115F58"/>
    <w:rsid w:val="00116883"/>
    <w:rsid w:val="00124669"/>
    <w:rsid w:val="001261B3"/>
    <w:rsid w:val="0012742E"/>
    <w:rsid w:val="0013073E"/>
    <w:rsid w:val="00130AA4"/>
    <w:rsid w:val="00130E1B"/>
    <w:rsid w:val="001328C7"/>
    <w:rsid w:val="001333C5"/>
    <w:rsid w:val="00134A62"/>
    <w:rsid w:val="00135B91"/>
    <w:rsid w:val="001363E3"/>
    <w:rsid w:val="001368B6"/>
    <w:rsid w:val="00136973"/>
    <w:rsid w:val="00137F1E"/>
    <w:rsid w:val="00141876"/>
    <w:rsid w:val="00142465"/>
    <w:rsid w:val="00144179"/>
    <w:rsid w:val="0014772A"/>
    <w:rsid w:val="00151111"/>
    <w:rsid w:val="001520B3"/>
    <w:rsid w:val="001548C6"/>
    <w:rsid w:val="00156D42"/>
    <w:rsid w:val="00157D7C"/>
    <w:rsid w:val="001601EC"/>
    <w:rsid w:val="00163F3D"/>
    <w:rsid w:val="00166931"/>
    <w:rsid w:val="00167CBF"/>
    <w:rsid w:val="001728A1"/>
    <w:rsid w:val="00173276"/>
    <w:rsid w:val="00173C6F"/>
    <w:rsid w:val="0017463C"/>
    <w:rsid w:val="00174C38"/>
    <w:rsid w:val="0017707A"/>
    <w:rsid w:val="00182F33"/>
    <w:rsid w:val="00185160"/>
    <w:rsid w:val="001918FC"/>
    <w:rsid w:val="001940F2"/>
    <w:rsid w:val="0019764E"/>
    <w:rsid w:val="001A1185"/>
    <w:rsid w:val="001A124B"/>
    <w:rsid w:val="001A188B"/>
    <w:rsid w:val="001A4999"/>
    <w:rsid w:val="001A4AB5"/>
    <w:rsid w:val="001A4C89"/>
    <w:rsid w:val="001A60E8"/>
    <w:rsid w:val="001A60F9"/>
    <w:rsid w:val="001A7CC4"/>
    <w:rsid w:val="001B1268"/>
    <w:rsid w:val="001B2F78"/>
    <w:rsid w:val="001B40F9"/>
    <w:rsid w:val="001B4E50"/>
    <w:rsid w:val="001C14F8"/>
    <w:rsid w:val="001D1332"/>
    <w:rsid w:val="001D1707"/>
    <w:rsid w:val="001D20C3"/>
    <w:rsid w:val="001D2B92"/>
    <w:rsid w:val="001D39EB"/>
    <w:rsid w:val="001D46BD"/>
    <w:rsid w:val="001D6CD1"/>
    <w:rsid w:val="001E096E"/>
    <w:rsid w:val="001E1B26"/>
    <w:rsid w:val="001E319B"/>
    <w:rsid w:val="001E6049"/>
    <w:rsid w:val="001E6A13"/>
    <w:rsid w:val="001F01C4"/>
    <w:rsid w:val="001F05E6"/>
    <w:rsid w:val="001F25F0"/>
    <w:rsid w:val="001F34E9"/>
    <w:rsid w:val="00200B58"/>
    <w:rsid w:val="00203789"/>
    <w:rsid w:val="00203E01"/>
    <w:rsid w:val="0020508A"/>
    <w:rsid w:val="00205CC3"/>
    <w:rsid w:val="00205F75"/>
    <w:rsid w:val="00210DE2"/>
    <w:rsid w:val="00210E73"/>
    <w:rsid w:val="00210FDA"/>
    <w:rsid w:val="00212465"/>
    <w:rsid w:val="00214072"/>
    <w:rsid w:val="00214090"/>
    <w:rsid w:val="0022001A"/>
    <w:rsid w:val="00224E77"/>
    <w:rsid w:val="00226C08"/>
    <w:rsid w:val="00227375"/>
    <w:rsid w:val="00230C26"/>
    <w:rsid w:val="0023478D"/>
    <w:rsid w:val="00235015"/>
    <w:rsid w:val="00237375"/>
    <w:rsid w:val="002409AE"/>
    <w:rsid w:val="002414A5"/>
    <w:rsid w:val="00241B43"/>
    <w:rsid w:val="002423C7"/>
    <w:rsid w:val="0024415A"/>
    <w:rsid w:val="00244440"/>
    <w:rsid w:val="002458DD"/>
    <w:rsid w:val="00251C93"/>
    <w:rsid w:val="002528C0"/>
    <w:rsid w:val="0025413E"/>
    <w:rsid w:val="0026171A"/>
    <w:rsid w:val="00261F49"/>
    <w:rsid w:val="0026683F"/>
    <w:rsid w:val="002675D9"/>
    <w:rsid w:val="0027199B"/>
    <w:rsid w:val="00272C18"/>
    <w:rsid w:val="00273317"/>
    <w:rsid w:val="0027597D"/>
    <w:rsid w:val="00276760"/>
    <w:rsid w:val="00277A18"/>
    <w:rsid w:val="00277B31"/>
    <w:rsid w:val="00280397"/>
    <w:rsid w:val="00280C71"/>
    <w:rsid w:val="002840FC"/>
    <w:rsid w:val="002854FC"/>
    <w:rsid w:val="0028770F"/>
    <w:rsid w:val="00290421"/>
    <w:rsid w:val="00290FB6"/>
    <w:rsid w:val="00293B75"/>
    <w:rsid w:val="00295DB3"/>
    <w:rsid w:val="002A1D93"/>
    <w:rsid w:val="002A1E13"/>
    <w:rsid w:val="002A6A65"/>
    <w:rsid w:val="002B053F"/>
    <w:rsid w:val="002B09DC"/>
    <w:rsid w:val="002B0A9B"/>
    <w:rsid w:val="002B0E30"/>
    <w:rsid w:val="002B7924"/>
    <w:rsid w:val="002B7E5C"/>
    <w:rsid w:val="002C1B58"/>
    <w:rsid w:val="002C1BA5"/>
    <w:rsid w:val="002C2683"/>
    <w:rsid w:val="002C26BF"/>
    <w:rsid w:val="002C3FA1"/>
    <w:rsid w:val="002C4F02"/>
    <w:rsid w:val="002C5C9C"/>
    <w:rsid w:val="002C5FD8"/>
    <w:rsid w:val="002C66C8"/>
    <w:rsid w:val="002C740B"/>
    <w:rsid w:val="002D0190"/>
    <w:rsid w:val="002D2919"/>
    <w:rsid w:val="002D380C"/>
    <w:rsid w:val="002D403F"/>
    <w:rsid w:val="002D4B18"/>
    <w:rsid w:val="002D4EE9"/>
    <w:rsid w:val="002D6540"/>
    <w:rsid w:val="002E2520"/>
    <w:rsid w:val="002E394C"/>
    <w:rsid w:val="002E44D5"/>
    <w:rsid w:val="002F1568"/>
    <w:rsid w:val="002F2891"/>
    <w:rsid w:val="002F38E8"/>
    <w:rsid w:val="002F3C30"/>
    <w:rsid w:val="002F452E"/>
    <w:rsid w:val="002F49DF"/>
    <w:rsid w:val="002F5778"/>
    <w:rsid w:val="002F5945"/>
    <w:rsid w:val="002F5F13"/>
    <w:rsid w:val="0030666A"/>
    <w:rsid w:val="0031044D"/>
    <w:rsid w:val="0031413D"/>
    <w:rsid w:val="00314532"/>
    <w:rsid w:val="00314B56"/>
    <w:rsid w:val="00315912"/>
    <w:rsid w:val="00315DF8"/>
    <w:rsid w:val="0032122A"/>
    <w:rsid w:val="00322368"/>
    <w:rsid w:val="003226CB"/>
    <w:rsid w:val="00323D78"/>
    <w:rsid w:val="00331E81"/>
    <w:rsid w:val="00333C26"/>
    <w:rsid w:val="00335780"/>
    <w:rsid w:val="00335E85"/>
    <w:rsid w:val="00335F26"/>
    <w:rsid w:val="003363AF"/>
    <w:rsid w:val="003368D6"/>
    <w:rsid w:val="00342C5B"/>
    <w:rsid w:val="00345CC1"/>
    <w:rsid w:val="003473F0"/>
    <w:rsid w:val="003475AA"/>
    <w:rsid w:val="0035010A"/>
    <w:rsid w:val="00355F9E"/>
    <w:rsid w:val="00361D03"/>
    <w:rsid w:val="00363278"/>
    <w:rsid w:val="003636DF"/>
    <w:rsid w:val="00364ADB"/>
    <w:rsid w:val="00365750"/>
    <w:rsid w:val="00366EE3"/>
    <w:rsid w:val="00367B11"/>
    <w:rsid w:val="00367C74"/>
    <w:rsid w:val="00373351"/>
    <w:rsid w:val="00374A7F"/>
    <w:rsid w:val="0037585E"/>
    <w:rsid w:val="0037792F"/>
    <w:rsid w:val="003805A9"/>
    <w:rsid w:val="00380A99"/>
    <w:rsid w:val="00380F3D"/>
    <w:rsid w:val="003837B9"/>
    <w:rsid w:val="00383BF8"/>
    <w:rsid w:val="003871A1"/>
    <w:rsid w:val="00391610"/>
    <w:rsid w:val="00391FDA"/>
    <w:rsid w:val="00397750"/>
    <w:rsid w:val="003A2EB9"/>
    <w:rsid w:val="003A3A98"/>
    <w:rsid w:val="003B0E08"/>
    <w:rsid w:val="003B456E"/>
    <w:rsid w:val="003B7258"/>
    <w:rsid w:val="003C1468"/>
    <w:rsid w:val="003C1DE4"/>
    <w:rsid w:val="003C28B3"/>
    <w:rsid w:val="003C444D"/>
    <w:rsid w:val="003C4DEA"/>
    <w:rsid w:val="003C5DA7"/>
    <w:rsid w:val="003C7249"/>
    <w:rsid w:val="003D353E"/>
    <w:rsid w:val="003D435F"/>
    <w:rsid w:val="003D6EDC"/>
    <w:rsid w:val="003E2712"/>
    <w:rsid w:val="003E3EFD"/>
    <w:rsid w:val="003E45C0"/>
    <w:rsid w:val="003E4AE7"/>
    <w:rsid w:val="003E6213"/>
    <w:rsid w:val="003F0197"/>
    <w:rsid w:val="003F3760"/>
    <w:rsid w:val="003F46C4"/>
    <w:rsid w:val="003F4BC2"/>
    <w:rsid w:val="003F6D0D"/>
    <w:rsid w:val="003F7006"/>
    <w:rsid w:val="003F78CA"/>
    <w:rsid w:val="0040050E"/>
    <w:rsid w:val="00403093"/>
    <w:rsid w:val="00404088"/>
    <w:rsid w:val="00404E2F"/>
    <w:rsid w:val="00406029"/>
    <w:rsid w:val="004060D5"/>
    <w:rsid w:val="00407B04"/>
    <w:rsid w:val="00407B6A"/>
    <w:rsid w:val="00412D0B"/>
    <w:rsid w:val="00412D13"/>
    <w:rsid w:val="00414909"/>
    <w:rsid w:val="00414A6B"/>
    <w:rsid w:val="00420426"/>
    <w:rsid w:val="0042298E"/>
    <w:rsid w:val="00422FF5"/>
    <w:rsid w:val="00424A4F"/>
    <w:rsid w:val="00426C36"/>
    <w:rsid w:val="004322B1"/>
    <w:rsid w:val="00437F74"/>
    <w:rsid w:val="004427B3"/>
    <w:rsid w:val="004430A4"/>
    <w:rsid w:val="0044324A"/>
    <w:rsid w:val="0044537B"/>
    <w:rsid w:val="00446DCF"/>
    <w:rsid w:val="00450E9B"/>
    <w:rsid w:val="00451FC5"/>
    <w:rsid w:val="004526E0"/>
    <w:rsid w:val="0045521F"/>
    <w:rsid w:val="004565A2"/>
    <w:rsid w:val="00457488"/>
    <w:rsid w:val="00463A85"/>
    <w:rsid w:val="00464E87"/>
    <w:rsid w:val="00466D6B"/>
    <w:rsid w:val="00467590"/>
    <w:rsid w:val="00470FB3"/>
    <w:rsid w:val="00472548"/>
    <w:rsid w:val="0047515C"/>
    <w:rsid w:val="004761D1"/>
    <w:rsid w:val="00477DBE"/>
    <w:rsid w:val="004800CB"/>
    <w:rsid w:val="0048026A"/>
    <w:rsid w:val="004815E8"/>
    <w:rsid w:val="004824E0"/>
    <w:rsid w:val="004850A8"/>
    <w:rsid w:val="00487000"/>
    <w:rsid w:val="00487BEF"/>
    <w:rsid w:val="00487E18"/>
    <w:rsid w:val="0049248D"/>
    <w:rsid w:val="0049504B"/>
    <w:rsid w:val="004A03E9"/>
    <w:rsid w:val="004A3D0F"/>
    <w:rsid w:val="004A46D4"/>
    <w:rsid w:val="004A586A"/>
    <w:rsid w:val="004A601A"/>
    <w:rsid w:val="004A79D2"/>
    <w:rsid w:val="004B01DD"/>
    <w:rsid w:val="004B180C"/>
    <w:rsid w:val="004B1D3C"/>
    <w:rsid w:val="004B52CD"/>
    <w:rsid w:val="004C3985"/>
    <w:rsid w:val="004C44D1"/>
    <w:rsid w:val="004C743B"/>
    <w:rsid w:val="004D0D0A"/>
    <w:rsid w:val="004D58EF"/>
    <w:rsid w:val="004D76E9"/>
    <w:rsid w:val="004E1B8B"/>
    <w:rsid w:val="004E3085"/>
    <w:rsid w:val="004E5CC9"/>
    <w:rsid w:val="004E5F95"/>
    <w:rsid w:val="004F1B29"/>
    <w:rsid w:val="004F2173"/>
    <w:rsid w:val="004F3361"/>
    <w:rsid w:val="004F4DDE"/>
    <w:rsid w:val="004F50D5"/>
    <w:rsid w:val="004F550D"/>
    <w:rsid w:val="004F74D7"/>
    <w:rsid w:val="00500560"/>
    <w:rsid w:val="0050093E"/>
    <w:rsid w:val="00500B09"/>
    <w:rsid w:val="0050150A"/>
    <w:rsid w:val="00502AD5"/>
    <w:rsid w:val="005037B0"/>
    <w:rsid w:val="005039E1"/>
    <w:rsid w:val="0050665A"/>
    <w:rsid w:val="0051450B"/>
    <w:rsid w:val="00516D46"/>
    <w:rsid w:val="0052452D"/>
    <w:rsid w:val="00524A95"/>
    <w:rsid w:val="00533FCA"/>
    <w:rsid w:val="005343DD"/>
    <w:rsid w:val="00540305"/>
    <w:rsid w:val="005409A0"/>
    <w:rsid w:val="00541DA3"/>
    <w:rsid w:val="0054241D"/>
    <w:rsid w:val="00542F4A"/>
    <w:rsid w:val="00543221"/>
    <w:rsid w:val="005440CD"/>
    <w:rsid w:val="00547327"/>
    <w:rsid w:val="00553587"/>
    <w:rsid w:val="005535E5"/>
    <w:rsid w:val="00553FB2"/>
    <w:rsid w:val="00554225"/>
    <w:rsid w:val="005552B3"/>
    <w:rsid w:val="00562349"/>
    <w:rsid w:val="005625E0"/>
    <w:rsid w:val="00563B71"/>
    <w:rsid w:val="005649B1"/>
    <w:rsid w:val="00570847"/>
    <w:rsid w:val="0058103E"/>
    <w:rsid w:val="005814F1"/>
    <w:rsid w:val="00583049"/>
    <w:rsid w:val="0058479B"/>
    <w:rsid w:val="005873AC"/>
    <w:rsid w:val="0059117E"/>
    <w:rsid w:val="00591414"/>
    <w:rsid w:val="00593A99"/>
    <w:rsid w:val="00594A9B"/>
    <w:rsid w:val="00595C2D"/>
    <w:rsid w:val="005970B0"/>
    <w:rsid w:val="005A0D79"/>
    <w:rsid w:val="005A3A49"/>
    <w:rsid w:val="005A4356"/>
    <w:rsid w:val="005A4581"/>
    <w:rsid w:val="005A4AB8"/>
    <w:rsid w:val="005A72A7"/>
    <w:rsid w:val="005B058A"/>
    <w:rsid w:val="005B164F"/>
    <w:rsid w:val="005B1656"/>
    <w:rsid w:val="005B166A"/>
    <w:rsid w:val="005B1801"/>
    <w:rsid w:val="005B2E2E"/>
    <w:rsid w:val="005B3E83"/>
    <w:rsid w:val="005B4696"/>
    <w:rsid w:val="005C143C"/>
    <w:rsid w:val="005C143E"/>
    <w:rsid w:val="005C145A"/>
    <w:rsid w:val="005C2F93"/>
    <w:rsid w:val="005C63AA"/>
    <w:rsid w:val="005C694B"/>
    <w:rsid w:val="005D4D48"/>
    <w:rsid w:val="005D60B3"/>
    <w:rsid w:val="005D7A14"/>
    <w:rsid w:val="005E11B3"/>
    <w:rsid w:val="005E30DA"/>
    <w:rsid w:val="005E35CB"/>
    <w:rsid w:val="005E73DF"/>
    <w:rsid w:val="005E7968"/>
    <w:rsid w:val="005F0527"/>
    <w:rsid w:val="005F0535"/>
    <w:rsid w:val="005F28AE"/>
    <w:rsid w:val="005F2933"/>
    <w:rsid w:val="005F3A20"/>
    <w:rsid w:val="005F4642"/>
    <w:rsid w:val="005F642B"/>
    <w:rsid w:val="005F7565"/>
    <w:rsid w:val="006038B6"/>
    <w:rsid w:val="006041D8"/>
    <w:rsid w:val="00610A9C"/>
    <w:rsid w:val="00612424"/>
    <w:rsid w:val="00617FA7"/>
    <w:rsid w:val="00620A60"/>
    <w:rsid w:val="0062239B"/>
    <w:rsid w:val="00622520"/>
    <w:rsid w:val="00623A6B"/>
    <w:rsid w:val="006243A8"/>
    <w:rsid w:val="00625419"/>
    <w:rsid w:val="0062550B"/>
    <w:rsid w:val="00626A26"/>
    <w:rsid w:val="00626E7C"/>
    <w:rsid w:val="0062722D"/>
    <w:rsid w:val="006324F3"/>
    <w:rsid w:val="00633352"/>
    <w:rsid w:val="0063353A"/>
    <w:rsid w:val="006348E9"/>
    <w:rsid w:val="006355C2"/>
    <w:rsid w:val="006365E1"/>
    <w:rsid w:val="00637D9F"/>
    <w:rsid w:val="00641E49"/>
    <w:rsid w:val="00642606"/>
    <w:rsid w:val="0064411E"/>
    <w:rsid w:val="00647FDC"/>
    <w:rsid w:val="00651405"/>
    <w:rsid w:val="00652B1F"/>
    <w:rsid w:val="00653A30"/>
    <w:rsid w:val="00653E97"/>
    <w:rsid w:val="006565D2"/>
    <w:rsid w:val="006568F5"/>
    <w:rsid w:val="00657BD1"/>
    <w:rsid w:val="00660603"/>
    <w:rsid w:val="0066067F"/>
    <w:rsid w:val="00660E04"/>
    <w:rsid w:val="00661BB0"/>
    <w:rsid w:val="006637D3"/>
    <w:rsid w:val="00667C86"/>
    <w:rsid w:val="006714AC"/>
    <w:rsid w:val="00672809"/>
    <w:rsid w:val="00674642"/>
    <w:rsid w:val="006803FE"/>
    <w:rsid w:val="006819FE"/>
    <w:rsid w:val="006826EB"/>
    <w:rsid w:val="00683935"/>
    <w:rsid w:val="00684FEB"/>
    <w:rsid w:val="00685813"/>
    <w:rsid w:val="00687A07"/>
    <w:rsid w:val="00687F44"/>
    <w:rsid w:val="006921D2"/>
    <w:rsid w:val="00693C99"/>
    <w:rsid w:val="00695404"/>
    <w:rsid w:val="006A188F"/>
    <w:rsid w:val="006A318B"/>
    <w:rsid w:val="006A3CDC"/>
    <w:rsid w:val="006A6F4F"/>
    <w:rsid w:val="006A7AE0"/>
    <w:rsid w:val="006A7F4A"/>
    <w:rsid w:val="006B0BB1"/>
    <w:rsid w:val="006B1F77"/>
    <w:rsid w:val="006B3A32"/>
    <w:rsid w:val="006B5088"/>
    <w:rsid w:val="006B57CE"/>
    <w:rsid w:val="006B6C66"/>
    <w:rsid w:val="006B6F73"/>
    <w:rsid w:val="006D26BA"/>
    <w:rsid w:val="006D4B4D"/>
    <w:rsid w:val="006D5F9C"/>
    <w:rsid w:val="006D7163"/>
    <w:rsid w:val="006E0134"/>
    <w:rsid w:val="006E06B5"/>
    <w:rsid w:val="006E0ED6"/>
    <w:rsid w:val="006E134E"/>
    <w:rsid w:val="006E2889"/>
    <w:rsid w:val="006E486A"/>
    <w:rsid w:val="006E70D6"/>
    <w:rsid w:val="006E7519"/>
    <w:rsid w:val="006E786A"/>
    <w:rsid w:val="006E7B68"/>
    <w:rsid w:val="006E7C3A"/>
    <w:rsid w:val="006F1FF1"/>
    <w:rsid w:val="006F2021"/>
    <w:rsid w:val="006F6D9C"/>
    <w:rsid w:val="007009BE"/>
    <w:rsid w:val="0070314B"/>
    <w:rsid w:val="007033AB"/>
    <w:rsid w:val="007044C2"/>
    <w:rsid w:val="007072F1"/>
    <w:rsid w:val="00707FBA"/>
    <w:rsid w:val="00710A93"/>
    <w:rsid w:val="00711343"/>
    <w:rsid w:val="007126C1"/>
    <w:rsid w:val="00712EE0"/>
    <w:rsid w:val="0071302C"/>
    <w:rsid w:val="007132B0"/>
    <w:rsid w:val="00713472"/>
    <w:rsid w:val="00713D1A"/>
    <w:rsid w:val="00713D2F"/>
    <w:rsid w:val="00714BA6"/>
    <w:rsid w:val="007169BE"/>
    <w:rsid w:val="0071753B"/>
    <w:rsid w:val="007202CB"/>
    <w:rsid w:val="00720A41"/>
    <w:rsid w:val="007307AC"/>
    <w:rsid w:val="0073441C"/>
    <w:rsid w:val="0073620D"/>
    <w:rsid w:val="007363F6"/>
    <w:rsid w:val="00737B13"/>
    <w:rsid w:val="00740F56"/>
    <w:rsid w:val="00745165"/>
    <w:rsid w:val="00745A1C"/>
    <w:rsid w:val="00747A44"/>
    <w:rsid w:val="00750CB2"/>
    <w:rsid w:val="00754223"/>
    <w:rsid w:val="00754B7D"/>
    <w:rsid w:val="00754D34"/>
    <w:rsid w:val="00756F61"/>
    <w:rsid w:val="00765528"/>
    <w:rsid w:val="0076707B"/>
    <w:rsid w:val="00767A87"/>
    <w:rsid w:val="00773C5F"/>
    <w:rsid w:val="00775AF3"/>
    <w:rsid w:val="00775F6C"/>
    <w:rsid w:val="00776364"/>
    <w:rsid w:val="0077726A"/>
    <w:rsid w:val="0077773C"/>
    <w:rsid w:val="00777DFB"/>
    <w:rsid w:val="007834E6"/>
    <w:rsid w:val="00784581"/>
    <w:rsid w:val="00784ADA"/>
    <w:rsid w:val="00785A61"/>
    <w:rsid w:val="00785D61"/>
    <w:rsid w:val="00786377"/>
    <w:rsid w:val="00786E29"/>
    <w:rsid w:val="007939A2"/>
    <w:rsid w:val="00795EFD"/>
    <w:rsid w:val="00797AFC"/>
    <w:rsid w:val="007A19A7"/>
    <w:rsid w:val="007A28D0"/>
    <w:rsid w:val="007A292C"/>
    <w:rsid w:val="007A6885"/>
    <w:rsid w:val="007A7ABB"/>
    <w:rsid w:val="007B4A42"/>
    <w:rsid w:val="007B73B1"/>
    <w:rsid w:val="007B75CC"/>
    <w:rsid w:val="007B7FC5"/>
    <w:rsid w:val="007C0AB5"/>
    <w:rsid w:val="007C4A85"/>
    <w:rsid w:val="007C61D6"/>
    <w:rsid w:val="007D014A"/>
    <w:rsid w:val="007D046D"/>
    <w:rsid w:val="007D3A80"/>
    <w:rsid w:val="007D4C98"/>
    <w:rsid w:val="007D5D25"/>
    <w:rsid w:val="007E01EF"/>
    <w:rsid w:val="007E1CBB"/>
    <w:rsid w:val="007E3DF3"/>
    <w:rsid w:val="007F05DC"/>
    <w:rsid w:val="007F0A0A"/>
    <w:rsid w:val="007F2672"/>
    <w:rsid w:val="007F3860"/>
    <w:rsid w:val="007F42CB"/>
    <w:rsid w:val="007F490E"/>
    <w:rsid w:val="007F734F"/>
    <w:rsid w:val="007F7F34"/>
    <w:rsid w:val="008037E1"/>
    <w:rsid w:val="008038B2"/>
    <w:rsid w:val="0080661A"/>
    <w:rsid w:val="00807C03"/>
    <w:rsid w:val="00812099"/>
    <w:rsid w:val="00817B37"/>
    <w:rsid w:val="00822870"/>
    <w:rsid w:val="00826593"/>
    <w:rsid w:val="008279BF"/>
    <w:rsid w:val="00827A8D"/>
    <w:rsid w:val="00830038"/>
    <w:rsid w:val="008327BE"/>
    <w:rsid w:val="00833DF2"/>
    <w:rsid w:val="00834979"/>
    <w:rsid w:val="00836829"/>
    <w:rsid w:val="008414B1"/>
    <w:rsid w:val="00843AA1"/>
    <w:rsid w:val="008455D1"/>
    <w:rsid w:val="00845F90"/>
    <w:rsid w:val="0084793C"/>
    <w:rsid w:val="00850A8A"/>
    <w:rsid w:val="008603DF"/>
    <w:rsid w:val="00860B34"/>
    <w:rsid w:val="008610CD"/>
    <w:rsid w:val="0086174B"/>
    <w:rsid w:val="0086519E"/>
    <w:rsid w:val="00865382"/>
    <w:rsid w:val="00870632"/>
    <w:rsid w:val="00871CE1"/>
    <w:rsid w:val="00874EFD"/>
    <w:rsid w:val="008755C1"/>
    <w:rsid w:val="0088053C"/>
    <w:rsid w:val="00881131"/>
    <w:rsid w:val="008824F3"/>
    <w:rsid w:val="00883C50"/>
    <w:rsid w:val="00883D51"/>
    <w:rsid w:val="00886134"/>
    <w:rsid w:val="00890BF7"/>
    <w:rsid w:val="00891501"/>
    <w:rsid w:val="008918DA"/>
    <w:rsid w:val="008934C6"/>
    <w:rsid w:val="00893B09"/>
    <w:rsid w:val="0089526F"/>
    <w:rsid w:val="00895317"/>
    <w:rsid w:val="0089546E"/>
    <w:rsid w:val="00895A04"/>
    <w:rsid w:val="00895F5B"/>
    <w:rsid w:val="00897A44"/>
    <w:rsid w:val="008A1D45"/>
    <w:rsid w:val="008A1FA8"/>
    <w:rsid w:val="008A2416"/>
    <w:rsid w:val="008A53A3"/>
    <w:rsid w:val="008A5A74"/>
    <w:rsid w:val="008B06F1"/>
    <w:rsid w:val="008B0FA6"/>
    <w:rsid w:val="008B18C4"/>
    <w:rsid w:val="008B20D7"/>
    <w:rsid w:val="008B2F29"/>
    <w:rsid w:val="008B4D3C"/>
    <w:rsid w:val="008C05EC"/>
    <w:rsid w:val="008C1292"/>
    <w:rsid w:val="008C1BBE"/>
    <w:rsid w:val="008C26D6"/>
    <w:rsid w:val="008C36AE"/>
    <w:rsid w:val="008C4F02"/>
    <w:rsid w:val="008C625D"/>
    <w:rsid w:val="008D094C"/>
    <w:rsid w:val="008D1FFE"/>
    <w:rsid w:val="008D4581"/>
    <w:rsid w:val="008D4BA4"/>
    <w:rsid w:val="008D7B46"/>
    <w:rsid w:val="008E36CF"/>
    <w:rsid w:val="008E37CE"/>
    <w:rsid w:val="008E432A"/>
    <w:rsid w:val="008E7490"/>
    <w:rsid w:val="008E75B6"/>
    <w:rsid w:val="008F1389"/>
    <w:rsid w:val="008F4541"/>
    <w:rsid w:val="008F542A"/>
    <w:rsid w:val="008F5570"/>
    <w:rsid w:val="008F6446"/>
    <w:rsid w:val="008F6CEE"/>
    <w:rsid w:val="008F7355"/>
    <w:rsid w:val="0090121B"/>
    <w:rsid w:val="0090162A"/>
    <w:rsid w:val="00902895"/>
    <w:rsid w:val="009056C1"/>
    <w:rsid w:val="009103F1"/>
    <w:rsid w:val="00911B70"/>
    <w:rsid w:val="0091628D"/>
    <w:rsid w:val="00920EA6"/>
    <w:rsid w:val="009255E6"/>
    <w:rsid w:val="00925639"/>
    <w:rsid w:val="009303FF"/>
    <w:rsid w:val="00930409"/>
    <w:rsid w:val="00930BC3"/>
    <w:rsid w:val="00932930"/>
    <w:rsid w:val="009332B3"/>
    <w:rsid w:val="0093333F"/>
    <w:rsid w:val="00935BC0"/>
    <w:rsid w:val="009400A5"/>
    <w:rsid w:val="00941776"/>
    <w:rsid w:val="0094210A"/>
    <w:rsid w:val="00943317"/>
    <w:rsid w:val="00943501"/>
    <w:rsid w:val="00945351"/>
    <w:rsid w:val="00945799"/>
    <w:rsid w:val="00945DF2"/>
    <w:rsid w:val="00946242"/>
    <w:rsid w:val="009467DE"/>
    <w:rsid w:val="00950A85"/>
    <w:rsid w:val="009511E3"/>
    <w:rsid w:val="00952022"/>
    <w:rsid w:val="009520EB"/>
    <w:rsid w:val="00952C67"/>
    <w:rsid w:val="009539BB"/>
    <w:rsid w:val="0095430B"/>
    <w:rsid w:val="00955E69"/>
    <w:rsid w:val="00956493"/>
    <w:rsid w:val="00960438"/>
    <w:rsid w:val="009608A3"/>
    <w:rsid w:val="0096215F"/>
    <w:rsid w:val="00963994"/>
    <w:rsid w:val="00964170"/>
    <w:rsid w:val="00964C26"/>
    <w:rsid w:val="00967D26"/>
    <w:rsid w:val="00971CC1"/>
    <w:rsid w:val="00971F73"/>
    <w:rsid w:val="00972E8E"/>
    <w:rsid w:val="00973630"/>
    <w:rsid w:val="009739AB"/>
    <w:rsid w:val="00973FE8"/>
    <w:rsid w:val="00975397"/>
    <w:rsid w:val="00976B02"/>
    <w:rsid w:val="00976EB4"/>
    <w:rsid w:val="009771C7"/>
    <w:rsid w:val="009800DB"/>
    <w:rsid w:val="009836A9"/>
    <w:rsid w:val="009837E0"/>
    <w:rsid w:val="00984B48"/>
    <w:rsid w:val="009906D6"/>
    <w:rsid w:val="00990BF1"/>
    <w:rsid w:val="00993A64"/>
    <w:rsid w:val="00993E8C"/>
    <w:rsid w:val="009944BA"/>
    <w:rsid w:val="009972CA"/>
    <w:rsid w:val="00997446"/>
    <w:rsid w:val="009A3160"/>
    <w:rsid w:val="009A3C85"/>
    <w:rsid w:val="009A3CF0"/>
    <w:rsid w:val="009A3D2B"/>
    <w:rsid w:val="009A6D4F"/>
    <w:rsid w:val="009B0C6B"/>
    <w:rsid w:val="009B1DED"/>
    <w:rsid w:val="009B235E"/>
    <w:rsid w:val="009B393B"/>
    <w:rsid w:val="009B3DEC"/>
    <w:rsid w:val="009B3F5F"/>
    <w:rsid w:val="009C0EA8"/>
    <w:rsid w:val="009C1AD6"/>
    <w:rsid w:val="009C335B"/>
    <w:rsid w:val="009C6176"/>
    <w:rsid w:val="009C6821"/>
    <w:rsid w:val="009C7F0F"/>
    <w:rsid w:val="009D04BA"/>
    <w:rsid w:val="009D0E5E"/>
    <w:rsid w:val="009D1680"/>
    <w:rsid w:val="009D182B"/>
    <w:rsid w:val="009D305B"/>
    <w:rsid w:val="009D3A47"/>
    <w:rsid w:val="009D4FA3"/>
    <w:rsid w:val="009D5528"/>
    <w:rsid w:val="009E046A"/>
    <w:rsid w:val="009E1443"/>
    <w:rsid w:val="009E1ACC"/>
    <w:rsid w:val="009E37C5"/>
    <w:rsid w:val="009E4B0D"/>
    <w:rsid w:val="009E54BD"/>
    <w:rsid w:val="009E59A8"/>
    <w:rsid w:val="009F0071"/>
    <w:rsid w:val="009F0632"/>
    <w:rsid w:val="009F06AD"/>
    <w:rsid w:val="009F2AC0"/>
    <w:rsid w:val="009F2EA7"/>
    <w:rsid w:val="009F4E49"/>
    <w:rsid w:val="009F58C4"/>
    <w:rsid w:val="00A0013C"/>
    <w:rsid w:val="00A0213A"/>
    <w:rsid w:val="00A07B1D"/>
    <w:rsid w:val="00A102A0"/>
    <w:rsid w:val="00A14CC1"/>
    <w:rsid w:val="00A167C7"/>
    <w:rsid w:val="00A210B5"/>
    <w:rsid w:val="00A217FE"/>
    <w:rsid w:val="00A23038"/>
    <w:rsid w:val="00A27F46"/>
    <w:rsid w:val="00A30BEE"/>
    <w:rsid w:val="00A30EE3"/>
    <w:rsid w:val="00A37412"/>
    <w:rsid w:val="00A37C64"/>
    <w:rsid w:val="00A41951"/>
    <w:rsid w:val="00A42385"/>
    <w:rsid w:val="00A4250E"/>
    <w:rsid w:val="00A441C8"/>
    <w:rsid w:val="00A44EAD"/>
    <w:rsid w:val="00A469AD"/>
    <w:rsid w:val="00A515BE"/>
    <w:rsid w:val="00A51E3D"/>
    <w:rsid w:val="00A5219D"/>
    <w:rsid w:val="00A54EEF"/>
    <w:rsid w:val="00A5556F"/>
    <w:rsid w:val="00A57794"/>
    <w:rsid w:val="00A57A19"/>
    <w:rsid w:val="00A57B0B"/>
    <w:rsid w:val="00A605A8"/>
    <w:rsid w:val="00A627FD"/>
    <w:rsid w:val="00A637EA"/>
    <w:rsid w:val="00A64F5C"/>
    <w:rsid w:val="00A71373"/>
    <w:rsid w:val="00A72DF0"/>
    <w:rsid w:val="00A748A8"/>
    <w:rsid w:val="00A8049D"/>
    <w:rsid w:val="00A80680"/>
    <w:rsid w:val="00A80E41"/>
    <w:rsid w:val="00A8180F"/>
    <w:rsid w:val="00A81936"/>
    <w:rsid w:val="00A82882"/>
    <w:rsid w:val="00A835CA"/>
    <w:rsid w:val="00A92C53"/>
    <w:rsid w:val="00A939FA"/>
    <w:rsid w:val="00A93DD4"/>
    <w:rsid w:val="00A951E4"/>
    <w:rsid w:val="00A95AEB"/>
    <w:rsid w:val="00AA1A6C"/>
    <w:rsid w:val="00AA41DF"/>
    <w:rsid w:val="00AA5A72"/>
    <w:rsid w:val="00AB03A2"/>
    <w:rsid w:val="00AB1768"/>
    <w:rsid w:val="00AB315C"/>
    <w:rsid w:val="00AB4C5D"/>
    <w:rsid w:val="00AB4CA8"/>
    <w:rsid w:val="00AC10D8"/>
    <w:rsid w:val="00AC11D0"/>
    <w:rsid w:val="00AC2255"/>
    <w:rsid w:val="00AC2455"/>
    <w:rsid w:val="00AC2ACF"/>
    <w:rsid w:val="00AC700E"/>
    <w:rsid w:val="00AC703E"/>
    <w:rsid w:val="00AC7B7A"/>
    <w:rsid w:val="00AD054B"/>
    <w:rsid w:val="00AD2F5E"/>
    <w:rsid w:val="00AD4FCB"/>
    <w:rsid w:val="00AD537B"/>
    <w:rsid w:val="00AD53C5"/>
    <w:rsid w:val="00AD575C"/>
    <w:rsid w:val="00AE11D7"/>
    <w:rsid w:val="00AE18BD"/>
    <w:rsid w:val="00AE18E8"/>
    <w:rsid w:val="00AE1F49"/>
    <w:rsid w:val="00AE235E"/>
    <w:rsid w:val="00AE3D10"/>
    <w:rsid w:val="00AE4DE2"/>
    <w:rsid w:val="00AE4FD7"/>
    <w:rsid w:val="00AE7644"/>
    <w:rsid w:val="00AF0889"/>
    <w:rsid w:val="00AF22E9"/>
    <w:rsid w:val="00AF33F5"/>
    <w:rsid w:val="00AF4CB0"/>
    <w:rsid w:val="00AF7440"/>
    <w:rsid w:val="00B01CA2"/>
    <w:rsid w:val="00B02402"/>
    <w:rsid w:val="00B035D0"/>
    <w:rsid w:val="00B03E75"/>
    <w:rsid w:val="00B04FED"/>
    <w:rsid w:val="00B10D03"/>
    <w:rsid w:val="00B16F1C"/>
    <w:rsid w:val="00B17033"/>
    <w:rsid w:val="00B17797"/>
    <w:rsid w:val="00B17DB4"/>
    <w:rsid w:val="00B2157F"/>
    <w:rsid w:val="00B22547"/>
    <w:rsid w:val="00B2317B"/>
    <w:rsid w:val="00B240CB"/>
    <w:rsid w:val="00B242A6"/>
    <w:rsid w:val="00B26B5F"/>
    <w:rsid w:val="00B3012F"/>
    <w:rsid w:val="00B338AE"/>
    <w:rsid w:val="00B33E11"/>
    <w:rsid w:val="00B34700"/>
    <w:rsid w:val="00B34EC2"/>
    <w:rsid w:val="00B366D7"/>
    <w:rsid w:val="00B4183E"/>
    <w:rsid w:val="00B449D5"/>
    <w:rsid w:val="00B4579E"/>
    <w:rsid w:val="00B47A10"/>
    <w:rsid w:val="00B51C7E"/>
    <w:rsid w:val="00B6101F"/>
    <w:rsid w:val="00B6449B"/>
    <w:rsid w:val="00B67795"/>
    <w:rsid w:val="00B70F0B"/>
    <w:rsid w:val="00B72AEC"/>
    <w:rsid w:val="00B738F4"/>
    <w:rsid w:val="00B75526"/>
    <w:rsid w:val="00B75C8B"/>
    <w:rsid w:val="00B76314"/>
    <w:rsid w:val="00B76A08"/>
    <w:rsid w:val="00B76CAD"/>
    <w:rsid w:val="00B81527"/>
    <w:rsid w:val="00B84239"/>
    <w:rsid w:val="00B84816"/>
    <w:rsid w:val="00B85697"/>
    <w:rsid w:val="00B86B43"/>
    <w:rsid w:val="00B918E3"/>
    <w:rsid w:val="00B94922"/>
    <w:rsid w:val="00B950E2"/>
    <w:rsid w:val="00BA1627"/>
    <w:rsid w:val="00BA21B3"/>
    <w:rsid w:val="00BA573C"/>
    <w:rsid w:val="00BA5CCC"/>
    <w:rsid w:val="00BB00C0"/>
    <w:rsid w:val="00BB078D"/>
    <w:rsid w:val="00BB1B6E"/>
    <w:rsid w:val="00BB2437"/>
    <w:rsid w:val="00BB3979"/>
    <w:rsid w:val="00BB47BA"/>
    <w:rsid w:val="00BC04E1"/>
    <w:rsid w:val="00BC372B"/>
    <w:rsid w:val="00BC5D86"/>
    <w:rsid w:val="00BC657F"/>
    <w:rsid w:val="00BD0564"/>
    <w:rsid w:val="00BD19C1"/>
    <w:rsid w:val="00BD1C5A"/>
    <w:rsid w:val="00BD23FE"/>
    <w:rsid w:val="00BD2985"/>
    <w:rsid w:val="00BD4251"/>
    <w:rsid w:val="00BD4864"/>
    <w:rsid w:val="00BD533C"/>
    <w:rsid w:val="00BD5642"/>
    <w:rsid w:val="00BD5E7C"/>
    <w:rsid w:val="00BD6878"/>
    <w:rsid w:val="00BE283F"/>
    <w:rsid w:val="00BE4F01"/>
    <w:rsid w:val="00BE5AB7"/>
    <w:rsid w:val="00BE7B1C"/>
    <w:rsid w:val="00BF04F3"/>
    <w:rsid w:val="00BF1E7B"/>
    <w:rsid w:val="00BF31A6"/>
    <w:rsid w:val="00BF3D9B"/>
    <w:rsid w:val="00BF475B"/>
    <w:rsid w:val="00BF4971"/>
    <w:rsid w:val="00BF650C"/>
    <w:rsid w:val="00C001C7"/>
    <w:rsid w:val="00C0023A"/>
    <w:rsid w:val="00C00717"/>
    <w:rsid w:val="00C00B43"/>
    <w:rsid w:val="00C01E5F"/>
    <w:rsid w:val="00C053FC"/>
    <w:rsid w:val="00C072D0"/>
    <w:rsid w:val="00C076E1"/>
    <w:rsid w:val="00C07893"/>
    <w:rsid w:val="00C102C1"/>
    <w:rsid w:val="00C10BCF"/>
    <w:rsid w:val="00C20C6C"/>
    <w:rsid w:val="00C229EF"/>
    <w:rsid w:val="00C2373F"/>
    <w:rsid w:val="00C25359"/>
    <w:rsid w:val="00C262B3"/>
    <w:rsid w:val="00C27DEF"/>
    <w:rsid w:val="00C3234E"/>
    <w:rsid w:val="00C33672"/>
    <w:rsid w:val="00C3433D"/>
    <w:rsid w:val="00C365A7"/>
    <w:rsid w:val="00C4082D"/>
    <w:rsid w:val="00C41B0D"/>
    <w:rsid w:val="00C43D8F"/>
    <w:rsid w:val="00C447D0"/>
    <w:rsid w:val="00C45791"/>
    <w:rsid w:val="00C52F9D"/>
    <w:rsid w:val="00C5426A"/>
    <w:rsid w:val="00C54FEA"/>
    <w:rsid w:val="00C559B5"/>
    <w:rsid w:val="00C566F3"/>
    <w:rsid w:val="00C56747"/>
    <w:rsid w:val="00C571B9"/>
    <w:rsid w:val="00C61217"/>
    <w:rsid w:val="00C619DD"/>
    <w:rsid w:val="00C640C4"/>
    <w:rsid w:val="00C67139"/>
    <w:rsid w:val="00C74BD9"/>
    <w:rsid w:val="00C76EF1"/>
    <w:rsid w:val="00C806AE"/>
    <w:rsid w:val="00C810C4"/>
    <w:rsid w:val="00C8672E"/>
    <w:rsid w:val="00C8779C"/>
    <w:rsid w:val="00C90066"/>
    <w:rsid w:val="00C90148"/>
    <w:rsid w:val="00C909B2"/>
    <w:rsid w:val="00C90FD5"/>
    <w:rsid w:val="00C91A54"/>
    <w:rsid w:val="00C936B3"/>
    <w:rsid w:val="00C93859"/>
    <w:rsid w:val="00C95222"/>
    <w:rsid w:val="00C95762"/>
    <w:rsid w:val="00C95870"/>
    <w:rsid w:val="00C976E2"/>
    <w:rsid w:val="00CA1077"/>
    <w:rsid w:val="00CA3549"/>
    <w:rsid w:val="00CA38E1"/>
    <w:rsid w:val="00CA57FE"/>
    <w:rsid w:val="00CA60B8"/>
    <w:rsid w:val="00CB09F0"/>
    <w:rsid w:val="00CB187B"/>
    <w:rsid w:val="00CB3D08"/>
    <w:rsid w:val="00CB55C1"/>
    <w:rsid w:val="00CC0FB1"/>
    <w:rsid w:val="00CC114E"/>
    <w:rsid w:val="00CC12A9"/>
    <w:rsid w:val="00CC1864"/>
    <w:rsid w:val="00CC4567"/>
    <w:rsid w:val="00CC4A7B"/>
    <w:rsid w:val="00CC57AA"/>
    <w:rsid w:val="00CC6824"/>
    <w:rsid w:val="00CC68E0"/>
    <w:rsid w:val="00CC6A3E"/>
    <w:rsid w:val="00CC6C83"/>
    <w:rsid w:val="00CD0E34"/>
    <w:rsid w:val="00CD2C65"/>
    <w:rsid w:val="00CD3FD1"/>
    <w:rsid w:val="00CD43E0"/>
    <w:rsid w:val="00CD7AC2"/>
    <w:rsid w:val="00CE09E0"/>
    <w:rsid w:val="00CE3699"/>
    <w:rsid w:val="00CE4111"/>
    <w:rsid w:val="00CE596A"/>
    <w:rsid w:val="00CE59BA"/>
    <w:rsid w:val="00CE6F08"/>
    <w:rsid w:val="00CF1E9D"/>
    <w:rsid w:val="00CF350F"/>
    <w:rsid w:val="00CF545E"/>
    <w:rsid w:val="00CF5AD4"/>
    <w:rsid w:val="00CF690C"/>
    <w:rsid w:val="00CF69EF"/>
    <w:rsid w:val="00CF72F4"/>
    <w:rsid w:val="00CF7A61"/>
    <w:rsid w:val="00D001D7"/>
    <w:rsid w:val="00D03138"/>
    <w:rsid w:val="00D04A2C"/>
    <w:rsid w:val="00D07A0A"/>
    <w:rsid w:val="00D11108"/>
    <w:rsid w:val="00D14A2F"/>
    <w:rsid w:val="00D15C1B"/>
    <w:rsid w:val="00D218B1"/>
    <w:rsid w:val="00D23B84"/>
    <w:rsid w:val="00D2455B"/>
    <w:rsid w:val="00D2495E"/>
    <w:rsid w:val="00D26963"/>
    <w:rsid w:val="00D31FDB"/>
    <w:rsid w:val="00D33643"/>
    <w:rsid w:val="00D34490"/>
    <w:rsid w:val="00D36BC4"/>
    <w:rsid w:val="00D37BD8"/>
    <w:rsid w:val="00D474A2"/>
    <w:rsid w:val="00D50589"/>
    <w:rsid w:val="00D517DF"/>
    <w:rsid w:val="00D5226D"/>
    <w:rsid w:val="00D52408"/>
    <w:rsid w:val="00D52A27"/>
    <w:rsid w:val="00D541EE"/>
    <w:rsid w:val="00D55199"/>
    <w:rsid w:val="00D62148"/>
    <w:rsid w:val="00D66712"/>
    <w:rsid w:val="00D67FDE"/>
    <w:rsid w:val="00D73316"/>
    <w:rsid w:val="00D76477"/>
    <w:rsid w:val="00D76981"/>
    <w:rsid w:val="00D77AFF"/>
    <w:rsid w:val="00D8129E"/>
    <w:rsid w:val="00D82645"/>
    <w:rsid w:val="00D826DF"/>
    <w:rsid w:val="00D82CD4"/>
    <w:rsid w:val="00D82F86"/>
    <w:rsid w:val="00D8375C"/>
    <w:rsid w:val="00D845BA"/>
    <w:rsid w:val="00D872C3"/>
    <w:rsid w:val="00D87F7F"/>
    <w:rsid w:val="00D90124"/>
    <w:rsid w:val="00D91D98"/>
    <w:rsid w:val="00D923A3"/>
    <w:rsid w:val="00D927BF"/>
    <w:rsid w:val="00D9687F"/>
    <w:rsid w:val="00DA0758"/>
    <w:rsid w:val="00DA11CF"/>
    <w:rsid w:val="00DA16BD"/>
    <w:rsid w:val="00DA2BF1"/>
    <w:rsid w:val="00DA493F"/>
    <w:rsid w:val="00DA7601"/>
    <w:rsid w:val="00DB16B0"/>
    <w:rsid w:val="00DB3C31"/>
    <w:rsid w:val="00DB4225"/>
    <w:rsid w:val="00DB5177"/>
    <w:rsid w:val="00DB5DDF"/>
    <w:rsid w:val="00DC66C0"/>
    <w:rsid w:val="00DC6BCC"/>
    <w:rsid w:val="00DD1E8B"/>
    <w:rsid w:val="00DD3493"/>
    <w:rsid w:val="00DD3AFA"/>
    <w:rsid w:val="00DE0169"/>
    <w:rsid w:val="00DE16D9"/>
    <w:rsid w:val="00DE1828"/>
    <w:rsid w:val="00DE3D46"/>
    <w:rsid w:val="00DE3E9F"/>
    <w:rsid w:val="00DE3ED2"/>
    <w:rsid w:val="00DE4297"/>
    <w:rsid w:val="00DE5136"/>
    <w:rsid w:val="00DE5B72"/>
    <w:rsid w:val="00DE61C6"/>
    <w:rsid w:val="00DE661B"/>
    <w:rsid w:val="00DE6ECF"/>
    <w:rsid w:val="00DE71BF"/>
    <w:rsid w:val="00DF1675"/>
    <w:rsid w:val="00DF3CFB"/>
    <w:rsid w:val="00DF3EB3"/>
    <w:rsid w:val="00DF58FF"/>
    <w:rsid w:val="00DF5F9F"/>
    <w:rsid w:val="00E014B8"/>
    <w:rsid w:val="00E030FB"/>
    <w:rsid w:val="00E03CB4"/>
    <w:rsid w:val="00E05F9F"/>
    <w:rsid w:val="00E0707A"/>
    <w:rsid w:val="00E07209"/>
    <w:rsid w:val="00E11331"/>
    <w:rsid w:val="00E11FB0"/>
    <w:rsid w:val="00E121ED"/>
    <w:rsid w:val="00E123E9"/>
    <w:rsid w:val="00E12C16"/>
    <w:rsid w:val="00E13457"/>
    <w:rsid w:val="00E1357E"/>
    <w:rsid w:val="00E14405"/>
    <w:rsid w:val="00E15056"/>
    <w:rsid w:val="00E15B80"/>
    <w:rsid w:val="00E16416"/>
    <w:rsid w:val="00E16518"/>
    <w:rsid w:val="00E20A20"/>
    <w:rsid w:val="00E23796"/>
    <w:rsid w:val="00E24C8D"/>
    <w:rsid w:val="00E253FD"/>
    <w:rsid w:val="00E27722"/>
    <w:rsid w:val="00E3090D"/>
    <w:rsid w:val="00E315F6"/>
    <w:rsid w:val="00E36248"/>
    <w:rsid w:val="00E43D74"/>
    <w:rsid w:val="00E43E13"/>
    <w:rsid w:val="00E474BF"/>
    <w:rsid w:val="00E500F5"/>
    <w:rsid w:val="00E511BD"/>
    <w:rsid w:val="00E5196C"/>
    <w:rsid w:val="00E53CF7"/>
    <w:rsid w:val="00E553B5"/>
    <w:rsid w:val="00E56031"/>
    <w:rsid w:val="00E56153"/>
    <w:rsid w:val="00E567FF"/>
    <w:rsid w:val="00E5691E"/>
    <w:rsid w:val="00E57A6F"/>
    <w:rsid w:val="00E634D1"/>
    <w:rsid w:val="00E65F27"/>
    <w:rsid w:val="00E66710"/>
    <w:rsid w:val="00E66FD1"/>
    <w:rsid w:val="00E72F13"/>
    <w:rsid w:val="00E76973"/>
    <w:rsid w:val="00E76AB2"/>
    <w:rsid w:val="00E807D6"/>
    <w:rsid w:val="00E81772"/>
    <w:rsid w:val="00E840EB"/>
    <w:rsid w:val="00E911E0"/>
    <w:rsid w:val="00E921F9"/>
    <w:rsid w:val="00E92D37"/>
    <w:rsid w:val="00E92E1D"/>
    <w:rsid w:val="00E94B85"/>
    <w:rsid w:val="00E95C2D"/>
    <w:rsid w:val="00E979C4"/>
    <w:rsid w:val="00E97D6B"/>
    <w:rsid w:val="00E97D7E"/>
    <w:rsid w:val="00EA22FB"/>
    <w:rsid w:val="00EA599A"/>
    <w:rsid w:val="00EA5AF6"/>
    <w:rsid w:val="00EA66BB"/>
    <w:rsid w:val="00EA7E59"/>
    <w:rsid w:val="00EA7F0E"/>
    <w:rsid w:val="00EB0083"/>
    <w:rsid w:val="00EB1233"/>
    <w:rsid w:val="00EB3654"/>
    <w:rsid w:val="00EB3ED2"/>
    <w:rsid w:val="00EB454B"/>
    <w:rsid w:val="00EB50BF"/>
    <w:rsid w:val="00EB5809"/>
    <w:rsid w:val="00EB6A6F"/>
    <w:rsid w:val="00EB7A01"/>
    <w:rsid w:val="00EC14F3"/>
    <w:rsid w:val="00EC2EC3"/>
    <w:rsid w:val="00EC3B50"/>
    <w:rsid w:val="00EC6B21"/>
    <w:rsid w:val="00EC6F37"/>
    <w:rsid w:val="00ED0736"/>
    <w:rsid w:val="00ED1C74"/>
    <w:rsid w:val="00ED27E1"/>
    <w:rsid w:val="00ED4697"/>
    <w:rsid w:val="00ED52CE"/>
    <w:rsid w:val="00ED600D"/>
    <w:rsid w:val="00ED6B32"/>
    <w:rsid w:val="00EE0B07"/>
    <w:rsid w:val="00EE3990"/>
    <w:rsid w:val="00EE3FB1"/>
    <w:rsid w:val="00EE478F"/>
    <w:rsid w:val="00EE4EC2"/>
    <w:rsid w:val="00EF0736"/>
    <w:rsid w:val="00EF29EA"/>
    <w:rsid w:val="00EF35D5"/>
    <w:rsid w:val="00EF4AFF"/>
    <w:rsid w:val="00EF677D"/>
    <w:rsid w:val="00F0257D"/>
    <w:rsid w:val="00F02F71"/>
    <w:rsid w:val="00F032AC"/>
    <w:rsid w:val="00F0362F"/>
    <w:rsid w:val="00F04AD0"/>
    <w:rsid w:val="00F066D9"/>
    <w:rsid w:val="00F10BAE"/>
    <w:rsid w:val="00F117E8"/>
    <w:rsid w:val="00F1238B"/>
    <w:rsid w:val="00F148C7"/>
    <w:rsid w:val="00F23C30"/>
    <w:rsid w:val="00F3032F"/>
    <w:rsid w:val="00F31F2E"/>
    <w:rsid w:val="00F3257C"/>
    <w:rsid w:val="00F32DF7"/>
    <w:rsid w:val="00F33C94"/>
    <w:rsid w:val="00F35E58"/>
    <w:rsid w:val="00F37F77"/>
    <w:rsid w:val="00F419E4"/>
    <w:rsid w:val="00F420FE"/>
    <w:rsid w:val="00F428E1"/>
    <w:rsid w:val="00F43119"/>
    <w:rsid w:val="00F44217"/>
    <w:rsid w:val="00F467AC"/>
    <w:rsid w:val="00F47F15"/>
    <w:rsid w:val="00F50985"/>
    <w:rsid w:val="00F538AB"/>
    <w:rsid w:val="00F53BFD"/>
    <w:rsid w:val="00F57D8B"/>
    <w:rsid w:val="00F61DF4"/>
    <w:rsid w:val="00F6288C"/>
    <w:rsid w:val="00F63DC6"/>
    <w:rsid w:val="00F642EF"/>
    <w:rsid w:val="00F71945"/>
    <w:rsid w:val="00F74910"/>
    <w:rsid w:val="00F755DB"/>
    <w:rsid w:val="00F759AB"/>
    <w:rsid w:val="00F7649E"/>
    <w:rsid w:val="00F764B1"/>
    <w:rsid w:val="00F837CB"/>
    <w:rsid w:val="00F85D18"/>
    <w:rsid w:val="00F8667C"/>
    <w:rsid w:val="00F86969"/>
    <w:rsid w:val="00F954E2"/>
    <w:rsid w:val="00F95B10"/>
    <w:rsid w:val="00F966A3"/>
    <w:rsid w:val="00F96AED"/>
    <w:rsid w:val="00F97BE8"/>
    <w:rsid w:val="00FA062C"/>
    <w:rsid w:val="00FA5258"/>
    <w:rsid w:val="00FA5654"/>
    <w:rsid w:val="00FB41AD"/>
    <w:rsid w:val="00FB6BCE"/>
    <w:rsid w:val="00FC0448"/>
    <w:rsid w:val="00FC096D"/>
    <w:rsid w:val="00FC2F5C"/>
    <w:rsid w:val="00FC7DE9"/>
    <w:rsid w:val="00FD014D"/>
    <w:rsid w:val="00FD1171"/>
    <w:rsid w:val="00FD183E"/>
    <w:rsid w:val="00FD1F4F"/>
    <w:rsid w:val="00FD2410"/>
    <w:rsid w:val="00FD399E"/>
    <w:rsid w:val="00FD65E2"/>
    <w:rsid w:val="00FD7AA3"/>
    <w:rsid w:val="00FE2661"/>
    <w:rsid w:val="00FE40DF"/>
    <w:rsid w:val="00FE5683"/>
    <w:rsid w:val="00FE6F2B"/>
    <w:rsid w:val="00FE70C7"/>
    <w:rsid w:val="00FF1E9B"/>
    <w:rsid w:val="00FF42FD"/>
    <w:rsid w:val="015F174A"/>
    <w:rsid w:val="01EB57FD"/>
    <w:rsid w:val="0200117F"/>
    <w:rsid w:val="02370287"/>
    <w:rsid w:val="024266C3"/>
    <w:rsid w:val="02F96E39"/>
    <w:rsid w:val="03114382"/>
    <w:rsid w:val="0338D814"/>
    <w:rsid w:val="033C0051"/>
    <w:rsid w:val="03D07DE3"/>
    <w:rsid w:val="05BE494A"/>
    <w:rsid w:val="05D78510"/>
    <w:rsid w:val="0607B367"/>
    <w:rsid w:val="06CCBC75"/>
    <w:rsid w:val="06CF90D7"/>
    <w:rsid w:val="06E21FC6"/>
    <w:rsid w:val="070761B1"/>
    <w:rsid w:val="0725C55D"/>
    <w:rsid w:val="074E3BA9"/>
    <w:rsid w:val="07712201"/>
    <w:rsid w:val="07948E07"/>
    <w:rsid w:val="07FB16E8"/>
    <w:rsid w:val="08BC442B"/>
    <w:rsid w:val="09AB01DF"/>
    <w:rsid w:val="09AB41D5"/>
    <w:rsid w:val="0A9140A7"/>
    <w:rsid w:val="0CCA5E22"/>
    <w:rsid w:val="0D649BAD"/>
    <w:rsid w:val="0DF85310"/>
    <w:rsid w:val="0FC1CE29"/>
    <w:rsid w:val="12664EAE"/>
    <w:rsid w:val="12FE808F"/>
    <w:rsid w:val="13CC7E38"/>
    <w:rsid w:val="144747D4"/>
    <w:rsid w:val="14A4A11E"/>
    <w:rsid w:val="14C6A962"/>
    <w:rsid w:val="14E949CE"/>
    <w:rsid w:val="1572596A"/>
    <w:rsid w:val="158CE307"/>
    <w:rsid w:val="15C9EE5C"/>
    <w:rsid w:val="15D3E9C2"/>
    <w:rsid w:val="1618E967"/>
    <w:rsid w:val="166D0FF8"/>
    <w:rsid w:val="16EC0E11"/>
    <w:rsid w:val="17F2D807"/>
    <w:rsid w:val="18126487"/>
    <w:rsid w:val="191E7A3B"/>
    <w:rsid w:val="194E52EA"/>
    <w:rsid w:val="1B2D3FC6"/>
    <w:rsid w:val="1B4E3564"/>
    <w:rsid w:val="1C120178"/>
    <w:rsid w:val="1C4AA8E0"/>
    <w:rsid w:val="1E5FDB99"/>
    <w:rsid w:val="1E78FAEB"/>
    <w:rsid w:val="1F0673A2"/>
    <w:rsid w:val="1F33A957"/>
    <w:rsid w:val="1F8899B5"/>
    <w:rsid w:val="1FA6146C"/>
    <w:rsid w:val="1FC487A1"/>
    <w:rsid w:val="201F6C4C"/>
    <w:rsid w:val="20CB49AC"/>
    <w:rsid w:val="22F292FB"/>
    <w:rsid w:val="242920F5"/>
    <w:rsid w:val="24F13ACC"/>
    <w:rsid w:val="251B280C"/>
    <w:rsid w:val="26012985"/>
    <w:rsid w:val="261BEC5E"/>
    <w:rsid w:val="266EA77F"/>
    <w:rsid w:val="2737BC09"/>
    <w:rsid w:val="277A833D"/>
    <w:rsid w:val="2819435A"/>
    <w:rsid w:val="281A3B00"/>
    <w:rsid w:val="28BC4BD7"/>
    <w:rsid w:val="28C150C8"/>
    <w:rsid w:val="28F98721"/>
    <w:rsid w:val="2916539E"/>
    <w:rsid w:val="29AC417C"/>
    <w:rsid w:val="2A012527"/>
    <w:rsid w:val="2BEFAADA"/>
    <w:rsid w:val="2C76F748"/>
    <w:rsid w:val="2DB97A41"/>
    <w:rsid w:val="2E74CE8B"/>
    <w:rsid w:val="2FE2857E"/>
    <w:rsid w:val="31480224"/>
    <w:rsid w:val="3150AE55"/>
    <w:rsid w:val="31EA88D4"/>
    <w:rsid w:val="31FB3E3B"/>
    <w:rsid w:val="3226688F"/>
    <w:rsid w:val="322E50D3"/>
    <w:rsid w:val="334C6D11"/>
    <w:rsid w:val="33DD5694"/>
    <w:rsid w:val="340BF0F5"/>
    <w:rsid w:val="351DC3A6"/>
    <w:rsid w:val="356D2E0D"/>
    <w:rsid w:val="3583997A"/>
    <w:rsid w:val="36CE3059"/>
    <w:rsid w:val="36E692A0"/>
    <w:rsid w:val="36E80F4A"/>
    <w:rsid w:val="36F0871F"/>
    <w:rsid w:val="37F074D2"/>
    <w:rsid w:val="3A5C6FE1"/>
    <w:rsid w:val="3AB70CF2"/>
    <w:rsid w:val="3B686730"/>
    <w:rsid w:val="3BBF1B22"/>
    <w:rsid w:val="3C12D3FA"/>
    <w:rsid w:val="3C2DE3CC"/>
    <w:rsid w:val="3C50C635"/>
    <w:rsid w:val="3CFFB00A"/>
    <w:rsid w:val="3E7569CC"/>
    <w:rsid w:val="3E85804B"/>
    <w:rsid w:val="3FC2D39D"/>
    <w:rsid w:val="402464EC"/>
    <w:rsid w:val="4091AED1"/>
    <w:rsid w:val="4098CA2B"/>
    <w:rsid w:val="40CB4425"/>
    <w:rsid w:val="40CFB756"/>
    <w:rsid w:val="40F82C43"/>
    <w:rsid w:val="41232639"/>
    <w:rsid w:val="417B64BF"/>
    <w:rsid w:val="42DB4734"/>
    <w:rsid w:val="4365945A"/>
    <w:rsid w:val="436EF6FA"/>
    <w:rsid w:val="43806C40"/>
    <w:rsid w:val="452CFE6A"/>
    <w:rsid w:val="4539CB36"/>
    <w:rsid w:val="46150248"/>
    <w:rsid w:val="46939AB3"/>
    <w:rsid w:val="469FFC19"/>
    <w:rsid w:val="46A9BA8D"/>
    <w:rsid w:val="47AEB857"/>
    <w:rsid w:val="47B3830C"/>
    <w:rsid w:val="47D45FCB"/>
    <w:rsid w:val="4AA005DC"/>
    <w:rsid w:val="4AFA07A9"/>
    <w:rsid w:val="4BAA3D75"/>
    <w:rsid w:val="4CA93C94"/>
    <w:rsid w:val="4D60A6E7"/>
    <w:rsid w:val="4D93302E"/>
    <w:rsid w:val="4E898039"/>
    <w:rsid w:val="4E9909F7"/>
    <w:rsid w:val="4F11BCCE"/>
    <w:rsid w:val="4F4C6522"/>
    <w:rsid w:val="503126D4"/>
    <w:rsid w:val="515CC908"/>
    <w:rsid w:val="521464B7"/>
    <w:rsid w:val="52543C49"/>
    <w:rsid w:val="527893C7"/>
    <w:rsid w:val="52826DDE"/>
    <w:rsid w:val="52DD07EA"/>
    <w:rsid w:val="53301282"/>
    <w:rsid w:val="53AFC923"/>
    <w:rsid w:val="53CC0594"/>
    <w:rsid w:val="545FAFEE"/>
    <w:rsid w:val="554D7C0E"/>
    <w:rsid w:val="560934E6"/>
    <w:rsid w:val="5739A0A8"/>
    <w:rsid w:val="57DDCEA3"/>
    <w:rsid w:val="5809DC6F"/>
    <w:rsid w:val="582F37AE"/>
    <w:rsid w:val="590651FA"/>
    <w:rsid w:val="59332111"/>
    <w:rsid w:val="5A826A06"/>
    <w:rsid w:val="5AA3162D"/>
    <w:rsid w:val="5B3A095E"/>
    <w:rsid w:val="5B4E1E49"/>
    <w:rsid w:val="5BFC1D7B"/>
    <w:rsid w:val="5C1752F0"/>
    <w:rsid w:val="5C4CB59E"/>
    <w:rsid w:val="5D27856B"/>
    <w:rsid w:val="5D516A3B"/>
    <w:rsid w:val="5DCE6BFF"/>
    <w:rsid w:val="5E09BA71"/>
    <w:rsid w:val="5E5EBD47"/>
    <w:rsid w:val="5EE0D142"/>
    <w:rsid w:val="5F97BD25"/>
    <w:rsid w:val="60781C4F"/>
    <w:rsid w:val="610151DA"/>
    <w:rsid w:val="6128B636"/>
    <w:rsid w:val="61415B33"/>
    <w:rsid w:val="620EB2B0"/>
    <w:rsid w:val="6387FE56"/>
    <w:rsid w:val="640C5A12"/>
    <w:rsid w:val="6519EBB7"/>
    <w:rsid w:val="65458A26"/>
    <w:rsid w:val="65BB9AA0"/>
    <w:rsid w:val="65DFB5AF"/>
    <w:rsid w:val="66A7B704"/>
    <w:rsid w:val="6745C012"/>
    <w:rsid w:val="67B88A3D"/>
    <w:rsid w:val="68DCAD9B"/>
    <w:rsid w:val="68F33B62"/>
    <w:rsid w:val="6998229D"/>
    <w:rsid w:val="69BC5EB3"/>
    <w:rsid w:val="6A2707AE"/>
    <w:rsid w:val="6A787DFC"/>
    <w:rsid w:val="6B10AD9E"/>
    <w:rsid w:val="6B1ACAA1"/>
    <w:rsid w:val="6B7012C0"/>
    <w:rsid w:val="6C35C88B"/>
    <w:rsid w:val="6C88D323"/>
    <w:rsid w:val="6D74A890"/>
    <w:rsid w:val="6EF5A11E"/>
    <w:rsid w:val="6EFA78D1"/>
    <w:rsid w:val="709E36B8"/>
    <w:rsid w:val="70B5E448"/>
    <w:rsid w:val="71DD16BD"/>
    <w:rsid w:val="72112CE4"/>
    <w:rsid w:val="733F04E3"/>
    <w:rsid w:val="73B1AF9E"/>
    <w:rsid w:val="7412ECDA"/>
    <w:rsid w:val="780A8880"/>
    <w:rsid w:val="78A9489D"/>
    <w:rsid w:val="78BE421A"/>
    <w:rsid w:val="7963E79F"/>
    <w:rsid w:val="798B21AD"/>
    <w:rsid w:val="7A7FB25E"/>
    <w:rsid w:val="7B0809F8"/>
    <w:rsid w:val="7BE1934F"/>
    <w:rsid w:val="7C42ED2F"/>
    <w:rsid w:val="7EE55062"/>
    <w:rsid w:val="7F808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13F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A7F4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76E9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76E9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Absatz-Standardschriftart"/>
    <w:rsid w:val="000A77E9"/>
  </w:style>
  <w:style w:type="character" w:styleId="Hyperlink">
    <w:name w:val="Hyperlink"/>
    <w:basedOn w:val="Absatz-Standardschriftart"/>
    <w:uiPriority w:val="99"/>
    <w:unhideWhenUsed/>
    <w:rsid w:val="00CE09E0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17B3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17B37"/>
  </w:style>
  <w:style w:type="character" w:customStyle="1" w:styleId="KommentartextZchn">
    <w:name w:val="Kommentartext Zchn"/>
    <w:basedOn w:val="Absatz-Standardschriftart"/>
    <w:link w:val="Kommentartext"/>
    <w:uiPriority w:val="99"/>
    <w:rsid w:val="00817B37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17B3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17B37"/>
    <w:rPr>
      <w:b/>
      <w:bCs/>
    </w:rPr>
  </w:style>
  <w:style w:type="paragraph" w:styleId="StandardWeb">
    <w:name w:val="Normal (Web)"/>
    <w:basedOn w:val="Standard"/>
    <w:uiPriority w:val="99"/>
    <w:unhideWhenUsed/>
    <w:rsid w:val="0024415A"/>
    <w:pPr>
      <w:spacing w:before="100" w:beforeAutospacing="1" w:after="100" w:afterAutospacing="1"/>
    </w:pPr>
  </w:style>
  <w:style w:type="character" w:customStyle="1" w:styleId="bumpedfont15">
    <w:name w:val="bumpedfont15"/>
    <w:basedOn w:val="Absatz-Standardschriftart"/>
    <w:rsid w:val="00AE18BD"/>
  </w:style>
  <w:style w:type="paragraph" w:customStyle="1" w:styleId="experiencelist-item">
    <w:name w:val="experience__list-item"/>
    <w:basedOn w:val="Standard"/>
    <w:rsid w:val="0042298E"/>
    <w:pPr>
      <w:spacing w:before="100" w:beforeAutospacing="1" w:after="100" w:afterAutospacing="1"/>
    </w:pPr>
  </w:style>
  <w:style w:type="character" w:customStyle="1" w:styleId="notranslate">
    <w:name w:val="notranslate"/>
    <w:basedOn w:val="Absatz-Standardschriftart"/>
    <w:rsid w:val="0042298E"/>
  </w:style>
  <w:style w:type="character" w:customStyle="1" w:styleId="date-range">
    <w:name w:val="date-range"/>
    <w:basedOn w:val="Absatz-Standardschriftart"/>
    <w:rsid w:val="0042298E"/>
  </w:style>
  <w:style w:type="character" w:customStyle="1" w:styleId="date-rangeduration-bullet">
    <w:name w:val="date-range__duration-bullet"/>
    <w:basedOn w:val="Absatz-Standardschriftart"/>
    <w:rsid w:val="0042298E"/>
  </w:style>
  <w:style w:type="paragraph" w:customStyle="1" w:styleId="position-bodylocation">
    <w:name w:val="position-body__location"/>
    <w:basedOn w:val="Standard"/>
    <w:rsid w:val="0042298E"/>
    <w:pPr>
      <w:spacing w:before="100" w:beforeAutospacing="1" w:after="100" w:afterAutospacing="1"/>
    </w:pPr>
  </w:style>
  <w:style w:type="paragraph" w:customStyle="1" w:styleId="position-bodydescription">
    <w:name w:val="position-body__description"/>
    <w:basedOn w:val="Standard"/>
    <w:rsid w:val="0042298E"/>
    <w:pPr>
      <w:spacing w:before="100" w:beforeAutospacing="1" w:after="100" w:afterAutospacing="1"/>
    </w:pPr>
  </w:style>
  <w:style w:type="paragraph" w:styleId="berarbeitung">
    <w:name w:val="Revision"/>
    <w:hidden/>
    <w:uiPriority w:val="99"/>
    <w:semiHidden/>
    <w:rsid w:val="0017707A"/>
  </w:style>
  <w:style w:type="paragraph" w:customStyle="1" w:styleId="pv-entitysecondary-title">
    <w:name w:val="pv-entity__secondary-title"/>
    <w:basedOn w:val="Standard"/>
    <w:rsid w:val="00D14A2F"/>
    <w:pPr>
      <w:spacing w:before="100" w:beforeAutospacing="1" w:after="100" w:afterAutospacing="1"/>
    </w:pPr>
  </w:style>
  <w:style w:type="character" w:customStyle="1" w:styleId="pv-entitycomma-item">
    <w:name w:val="pv-entity__comma-item"/>
    <w:basedOn w:val="Absatz-Standardschriftart"/>
    <w:rsid w:val="00D14A2F"/>
  </w:style>
  <w:style w:type="character" w:customStyle="1" w:styleId="visually-hidden">
    <w:name w:val="visually-hidden"/>
    <w:basedOn w:val="Absatz-Standardschriftart"/>
    <w:rsid w:val="00D14A2F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795E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795EFD"/>
    <w:rPr>
      <w:rFonts w:ascii="Courier New" w:eastAsia="Times New Roman" w:hAnsi="Courier New" w:cs="Courier New"/>
      <w:lang w:val="en-GB" w:eastAsia="en-GB"/>
    </w:rPr>
  </w:style>
  <w:style w:type="paragraph" w:styleId="Listenabsatz">
    <w:name w:val="List Paragraph"/>
    <w:basedOn w:val="Standard"/>
    <w:uiPriority w:val="34"/>
    <w:qFormat/>
    <w:rsid w:val="00C45791"/>
    <w:pPr>
      <w:ind w:left="720"/>
      <w:contextualSpacing/>
    </w:pPr>
    <w:rPr>
      <w:lang w:val="it-IT" w:eastAsia="it-IT"/>
    </w:rPr>
  </w:style>
  <w:style w:type="character" w:customStyle="1" w:styleId="UnresolvedMention1">
    <w:name w:val="Unresolved Mention1"/>
    <w:basedOn w:val="Absatz-Standardschriftart"/>
    <w:uiPriority w:val="99"/>
    <w:rsid w:val="00426C3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327BE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A637E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637E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uzeile">
    <w:name w:val="footer"/>
    <w:basedOn w:val="Standard"/>
    <w:link w:val="FuzeileZchn"/>
    <w:uiPriority w:val="99"/>
    <w:semiHidden/>
    <w:unhideWhenUsed/>
    <w:rsid w:val="00A637E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A637EA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11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0051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34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43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2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97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9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9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9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3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80467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2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54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8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101583">
              <w:marLeft w:val="0"/>
              <w:marRight w:val="1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06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8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650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97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982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513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32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33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37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97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1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43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8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88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8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9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96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1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4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33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825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39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3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1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50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03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4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93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30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5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4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10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8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16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5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additiv-pr.de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g"/><Relationship Id="rId19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B0B1C073C1CE479080A773E406B002" ma:contentTypeVersion="16" ma:contentTypeDescription="Ein neues Dokument erstellen." ma:contentTypeScope="" ma:versionID="2fecc32b8f17e79eafae02686c96759d">
  <xsd:schema xmlns:xsd="http://www.w3.org/2001/XMLSchema" xmlns:xs="http://www.w3.org/2001/XMLSchema" xmlns:p="http://schemas.microsoft.com/office/2006/metadata/properties" xmlns:ns2="a7a46bed-c84d-4754-8239-ca284fa43b84" xmlns:ns3="2fcfccfe-82ed-4e24-b026-b3156fed24e3" targetNamespace="http://schemas.microsoft.com/office/2006/metadata/properties" ma:root="true" ma:fieldsID="2af08d3189c9701c942ce45fbf66a97e" ns2:_="" ns3:_="">
    <xsd:import namespace="a7a46bed-c84d-4754-8239-ca284fa43b84"/>
    <xsd:import namespace="2fcfccfe-82ed-4e24-b026-b3156fed24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46bed-c84d-4754-8239-ca284fa43b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2fef4ff-6771-4cbf-9422-bdf1a97df0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cfccfe-82ed-4e24-b026-b3156fed24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8ed309-4cfb-42f0-92d8-09d41a19e487}" ma:internalName="TaxCatchAll" ma:showField="CatchAllData" ma:web="2fcfccfe-82ed-4e24-b026-b3156fed24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a46bed-c84d-4754-8239-ca284fa43b84">
      <Terms xmlns="http://schemas.microsoft.com/office/infopath/2007/PartnerControls"/>
    </lcf76f155ced4ddcb4097134ff3c332f>
    <TaxCatchAll xmlns="2fcfccfe-82ed-4e24-b026-b3156fed24e3" xsi:nil="true"/>
  </documentManagement>
</p:properties>
</file>

<file path=customXml/itemProps1.xml><?xml version="1.0" encoding="utf-8"?>
<ds:datastoreItem xmlns:ds="http://schemas.openxmlformats.org/officeDocument/2006/customXml" ds:itemID="{14BD34F5-B16A-42D6-8BCC-3B28FEB2FD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534D76-F01B-4748-BA39-86A09D55CA88}"/>
</file>

<file path=customXml/itemProps3.xml><?xml version="1.0" encoding="utf-8"?>
<ds:datastoreItem xmlns:ds="http://schemas.openxmlformats.org/officeDocument/2006/customXml" ds:itemID="{5A3B1928-8FFB-4147-9D8D-8F0962F8023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659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2021-10-22T06:52:00Z</dcterms:created>
  <dcterms:modified xsi:type="dcterms:W3CDTF">2022-05-17T12:02:00Z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0x01010060B0B1C073C1CE479080A773E406B002</vt:lpwstr>
  </property>
</Properties>
</file>