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1A0D1" w14:textId="77777777" w:rsidR="005C145A" w:rsidRPr="00AE18E8" w:rsidRDefault="00335F26">
      <w:pPr>
        <w:rPr>
          <w:noProof/>
          <w:lang w:val="de-DE"/>
        </w:rPr>
      </w:pPr>
      <w:r w:rsidRPr="00AE18E8">
        <w:rPr>
          <w:noProof/>
          <w:lang w:val="de-DE" w:eastAsia="fr-FR"/>
        </w:rPr>
        <w:drawing>
          <wp:inline distT="0" distB="0" distL="114300" distR="114300" wp14:anchorId="00D63E69" wp14:editId="3624E7C2">
            <wp:extent cx="3015816" cy="607707"/>
            <wp:effectExtent l="0" t="0" r="0" b="1905"/>
            <wp:docPr id="1" name="image1.jpg" descr="Scannell log"/>
            <wp:cNvGraphicFramePr/>
            <a:graphic xmlns:a="http://schemas.openxmlformats.org/drawingml/2006/main">
              <a:graphicData uri="http://schemas.openxmlformats.org/drawingml/2006/picture">
                <pic:pic xmlns:pic="http://schemas.openxmlformats.org/drawingml/2006/picture">
                  <pic:nvPicPr>
                    <pic:cNvPr id="0" name="image1.jpg" descr="Scannell log"/>
                    <pic:cNvPicPr preferRelativeResize="0"/>
                  </pic:nvPicPr>
                  <pic:blipFill>
                    <a:blip r:embed="rId8"/>
                    <a:srcRect/>
                    <a:stretch>
                      <a:fillRect/>
                    </a:stretch>
                  </pic:blipFill>
                  <pic:spPr>
                    <a:xfrm>
                      <a:off x="0" y="0"/>
                      <a:ext cx="3031871" cy="610942"/>
                    </a:xfrm>
                    <a:prstGeom prst="rect">
                      <a:avLst/>
                    </a:prstGeom>
                    <a:ln/>
                  </pic:spPr>
                </pic:pic>
              </a:graphicData>
            </a:graphic>
          </wp:inline>
        </w:drawing>
      </w:r>
    </w:p>
    <w:p w14:paraId="4AA35F05" w14:textId="77777777" w:rsidR="005C145A" w:rsidRPr="00AE18E8" w:rsidRDefault="005C145A" w:rsidP="00711343">
      <w:pPr>
        <w:jc w:val="center"/>
        <w:rPr>
          <w:noProof/>
          <w:lang w:val="de-DE"/>
        </w:rPr>
      </w:pPr>
    </w:p>
    <w:p w14:paraId="7F3EBB56" w14:textId="2046C1E9" w:rsidR="005B058A" w:rsidRPr="00AE18E8" w:rsidRDefault="005B058A" w:rsidP="005B058A">
      <w:pPr>
        <w:rPr>
          <w:rFonts w:ascii="Futura Medium" w:hAnsi="Futura Medium" w:cs="Futura Medium"/>
          <w:noProof/>
          <w:lang w:val="de-DE"/>
        </w:rPr>
      </w:pPr>
    </w:p>
    <w:p w14:paraId="718EA5BA" w14:textId="6C63553B" w:rsidR="00E95C2D" w:rsidRPr="00AE18E8" w:rsidRDefault="00874EFD" w:rsidP="005B1656">
      <w:pPr>
        <w:jc w:val="center"/>
        <w:rPr>
          <w:rFonts w:ascii="Futura Medium" w:eastAsia="Arial" w:hAnsi="Futura Medium" w:cs="Futura Medium"/>
          <w:bCs/>
          <w:noProof/>
          <w:sz w:val="22"/>
          <w:szCs w:val="22"/>
          <w:lang w:val="de-DE" w:eastAsia="en-US"/>
        </w:rPr>
      </w:pPr>
      <w:r w:rsidRPr="00874EFD">
        <w:rPr>
          <w:rFonts w:ascii="Futura Medium" w:hAnsi="Futura Medium" w:cs="Futura Medium"/>
          <w:b/>
          <w:bCs/>
          <w:noProof/>
          <w:color w:val="000000" w:themeColor="text1"/>
          <w:lang w:val="de-DE"/>
        </w:rPr>
        <w:t xml:space="preserve">Reaktion auf </w:t>
      </w:r>
      <w:r w:rsidR="00364ADB">
        <w:rPr>
          <w:rFonts w:ascii="Futura Medium" w:hAnsi="Futura Medium" w:cs="Futura Medium"/>
          <w:b/>
          <w:bCs/>
          <w:noProof/>
          <w:color w:val="000000" w:themeColor="text1"/>
          <w:lang w:val="de-DE"/>
        </w:rPr>
        <w:t xml:space="preserve">weiter </w:t>
      </w:r>
      <w:r w:rsidRPr="00874EFD">
        <w:rPr>
          <w:rFonts w:ascii="Futura Medium" w:hAnsi="Futura Medium" w:cs="Futura Medium"/>
          <w:b/>
          <w:bCs/>
          <w:noProof/>
          <w:color w:val="000000" w:themeColor="text1"/>
          <w:lang w:val="de-DE"/>
        </w:rPr>
        <w:t>wachsende Nachfrage in Logistik und E-Commerce: Scannell Properties entwickelt europaweites spekulatives Programm</w:t>
      </w:r>
    </w:p>
    <w:p w14:paraId="7039B965" w14:textId="77777777" w:rsidR="008A1D45" w:rsidRDefault="008A1D45" w:rsidP="40CFB756">
      <w:pPr>
        <w:rPr>
          <w:rFonts w:ascii="Futura Medium" w:hAnsi="Futura Medium" w:cs="Futura Medium"/>
          <w:b/>
          <w:bCs/>
          <w:noProof/>
          <w:color w:val="000000" w:themeColor="text1"/>
          <w:lang w:val="de-DE"/>
        </w:rPr>
      </w:pPr>
    </w:p>
    <w:p w14:paraId="24CD2475" w14:textId="77777777" w:rsidR="00CF350F" w:rsidRDefault="00CF350F" w:rsidP="40CFB756">
      <w:pPr>
        <w:rPr>
          <w:rFonts w:ascii="Futura Medium" w:hAnsi="Futura Medium" w:cs="Futura Medium"/>
          <w:b/>
          <w:bCs/>
          <w:noProof/>
          <w:color w:val="000000" w:themeColor="text1"/>
          <w:lang w:val="de-DE"/>
        </w:rPr>
      </w:pPr>
    </w:p>
    <w:p w14:paraId="6C44150C" w14:textId="3008ED00" w:rsidR="006A7F4A" w:rsidRPr="00AE18E8" w:rsidRDefault="00B240CB" w:rsidP="40CFB756">
      <w:pPr>
        <w:rPr>
          <w:rFonts w:ascii="Futura Medium" w:hAnsi="Futura Medium" w:cs="Futura Medium"/>
          <w:b/>
          <w:bCs/>
          <w:noProof/>
          <w:color w:val="000000" w:themeColor="text1"/>
          <w:lang w:val="de-DE"/>
        </w:rPr>
      </w:pPr>
      <w:r w:rsidRPr="00404088">
        <w:rPr>
          <w:rFonts w:ascii="Futura Medium" w:hAnsi="Futura Medium" w:cs="Futura Medium"/>
          <w:b/>
          <w:bCs/>
          <w:noProof/>
          <w:color w:val="000000" w:themeColor="text1"/>
          <w:lang w:val="de-DE"/>
        </w:rPr>
        <w:t>Düsseldorf</w:t>
      </w:r>
      <w:r w:rsidR="00335F26" w:rsidRPr="00404088">
        <w:rPr>
          <w:rFonts w:ascii="Futura Medium" w:hAnsi="Futura Medium" w:cs="Futura Medium"/>
          <w:b/>
          <w:bCs/>
          <w:noProof/>
          <w:color w:val="000000" w:themeColor="text1"/>
          <w:lang w:val="de-DE"/>
        </w:rPr>
        <w:t xml:space="preserve">, </w:t>
      </w:r>
      <w:r w:rsidR="000F0725">
        <w:rPr>
          <w:rFonts w:ascii="Futura Medium" w:hAnsi="Futura Medium" w:cs="Futura Medium"/>
          <w:b/>
          <w:bCs/>
          <w:noProof/>
          <w:color w:val="000000" w:themeColor="text1"/>
          <w:lang w:val="de-DE"/>
        </w:rPr>
        <w:t>1</w:t>
      </w:r>
      <w:r w:rsidR="00D16BC9">
        <w:rPr>
          <w:rFonts w:ascii="Futura Medium" w:hAnsi="Futura Medium" w:cs="Futura Medium"/>
          <w:b/>
          <w:bCs/>
          <w:noProof/>
          <w:color w:val="000000" w:themeColor="text1"/>
          <w:lang w:val="de-DE"/>
        </w:rPr>
        <w:t>9</w:t>
      </w:r>
      <w:r w:rsidR="00414A6B" w:rsidRPr="00404088">
        <w:rPr>
          <w:rFonts w:ascii="Futura Medium" w:hAnsi="Futura Medium" w:cs="Futura Medium"/>
          <w:b/>
          <w:bCs/>
          <w:noProof/>
          <w:color w:val="000000" w:themeColor="text1"/>
          <w:lang w:val="de-DE"/>
        </w:rPr>
        <w:t xml:space="preserve">. </w:t>
      </w:r>
      <w:r w:rsidR="000F0725">
        <w:rPr>
          <w:rFonts w:ascii="Futura Medium" w:hAnsi="Futura Medium" w:cs="Futura Medium"/>
          <w:b/>
          <w:bCs/>
          <w:noProof/>
          <w:color w:val="000000" w:themeColor="text1"/>
          <w:lang w:val="de-DE"/>
        </w:rPr>
        <w:t>August</w:t>
      </w:r>
      <w:r w:rsidR="00166931">
        <w:rPr>
          <w:rFonts w:ascii="Futura Medium" w:hAnsi="Futura Medium" w:cs="Futura Medium"/>
          <w:b/>
          <w:bCs/>
          <w:noProof/>
          <w:color w:val="000000" w:themeColor="text1"/>
          <w:lang w:val="de-DE"/>
        </w:rPr>
        <w:t xml:space="preserve"> </w:t>
      </w:r>
      <w:r w:rsidR="0080661A" w:rsidRPr="00AE18E8">
        <w:rPr>
          <w:rFonts w:ascii="Futura Medium" w:hAnsi="Futura Medium" w:cs="Futura Medium"/>
          <w:b/>
          <w:bCs/>
          <w:noProof/>
          <w:color w:val="000000" w:themeColor="text1"/>
          <w:lang w:val="de-DE"/>
        </w:rPr>
        <w:t>202</w:t>
      </w:r>
      <w:r w:rsidR="002C66C8" w:rsidRPr="00AE18E8">
        <w:rPr>
          <w:rFonts w:ascii="Futura Medium" w:hAnsi="Futura Medium" w:cs="Futura Medium"/>
          <w:b/>
          <w:bCs/>
          <w:noProof/>
          <w:color w:val="000000" w:themeColor="text1"/>
          <w:lang w:val="de-DE"/>
        </w:rPr>
        <w:t>1</w:t>
      </w:r>
    </w:p>
    <w:p w14:paraId="64DB7C81" w14:textId="40454C38" w:rsidR="005B1656" w:rsidRPr="00AE18E8" w:rsidRDefault="005B1656" w:rsidP="009400A5">
      <w:pPr>
        <w:rPr>
          <w:rFonts w:ascii="Futura Medium" w:hAnsi="Futura Medium" w:cs="Futura Medium"/>
          <w:noProof/>
          <w:color w:val="000000"/>
          <w:lang w:val="de-DE"/>
        </w:rPr>
      </w:pPr>
    </w:p>
    <w:p w14:paraId="1B4DDAA9" w14:textId="3D072A39" w:rsidR="00E43D74" w:rsidRPr="0011446B" w:rsidRDefault="00144179" w:rsidP="00A54EEF">
      <w:pPr>
        <w:jc w:val="both"/>
        <w:rPr>
          <w:rFonts w:ascii="Futura Medium" w:hAnsi="Futura Medium" w:cs="Futura Medium"/>
          <w:b/>
          <w:bCs/>
          <w:noProof/>
          <w:color w:val="000000" w:themeColor="text1"/>
          <w:lang w:val="de-DE"/>
        </w:rPr>
      </w:pPr>
      <w:r w:rsidRPr="0011446B">
        <w:rPr>
          <w:rFonts w:ascii="Futura Medium" w:hAnsi="Futura Medium" w:cs="Futura Medium"/>
          <w:b/>
          <w:bCs/>
          <w:noProof/>
          <w:color w:val="000000" w:themeColor="text1"/>
          <w:lang w:val="de-DE"/>
        </w:rPr>
        <w:t xml:space="preserve">Angesichts steigender Umsätze im E-Commerce sind </w:t>
      </w:r>
      <w:r w:rsidR="00A30EE3" w:rsidRPr="0011446B">
        <w:rPr>
          <w:rFonts w:ascii="Futura Medium" w:hAnsi="Futura Medium" w:cs="Futura Medium"/>
          <w:b/>
          <w:bCs/>
          <w:noProof/>
          <w:color w:val="000000" w:themeColor="text1"/>
          <w:lang w:val="de-DE"/>
        </w:rPr>
        <w:t>Logistik- und Industrieflächen europaweit</w:t>
      </w:r>
      <w:r w:rsidR="00F7649E">
        <w:rPr>
          <w:rFonts w:ascii="Futura Medium" w:hAnsi="Futura Medium" w:cs="Futura Medium"/>
          <w:b/>
          <w:bCs/>
          <w:noProof/>
          <w:color w:val="000000" w:themeColor="text1"/>
          <w:lang w:val="de-DE"/>
        </w:rPr>
        <w:t xml:space="preserve"> </w:t>
      </w:r>
      <w:r w:rsidR="00964170">
        <w:rPr>
          <w:rFonts w:ascii="Futura Medium" w:hAnsi="Futura Medium" w:cs="Futura Medium"/>
          <w:b/>
          <w:bCs/>
          <w:noProof/>
          <w:color w:val="000000" w:themeColor="text1"/>
          <w:lang w:val="de-DE"/>
        </w:rPr>
        <w:t>heiß begehrt</w:t>
      </w:r>
      <w:r w:rsidR="009C6821">
        <w:rPr>
          <w:rFonts w:ascii="Futura Medium" w:hAnsi="Futura Medium" w:cs="Futura Medium"/>
          <w:b/>
          <w:bCs/>
          <w:noProof/>
          <w:color w:val="000000" w:themeColor="text1"/>
          <w:lang w:val="de-DE"/>
        </w:rPr>
        <w:t xml:space="preserve">: </w:t>
      </w:r>
      <w:r w:rsidR="004761D1" w:rsidRPr="0011446B">
        <w:rPr>
          <w:rFonts w:ascii="Futura Medium" w:hAnsi="Futura Medium" w:cs="Futura Medium"/>
          <w:b/>
          <w:bCs/>
          <w:noProof/>
          <w:color w:val="000000" w:themeColor="text1"/>
          <w:lang w:val="de-DE"/>
        </w:rPr>
        <w:t xml:space="preserve">Flexibel, schnell und zuverlässig </w:t>
      </w:r>
      <w:r w:rsidR="007F490E" w:rsidRPr="0011446B">
        <w:rPr>
          <w:rFonts w:ascii="Futura Medium" w:hAnsi="Futura Medium" w:cs="Futura Medium"/>
          <w:b/>
          <w:bCs/>
          <w:noProof/>
          <w:color w:val="000000" w:themeColor="text1"/>
          <w:lang w:val="de-DE"/>
        </w:rPr>
        <w:t xml:space="preserve">reagiert </w:t>
      </w:r>
      <w:r w:rsidR="00653E97" w:rsidRPr="0011446B">
        <w:rPr>
          <w:rFonts w:ascii="Futura Medium" w:hAnsi="Futura Medium" w:cs="Futura Medium"/>
          <w:b/>
          <w:bCs/>
          <w:noProof/>
          <w:color w:val="000000" w:themeColor="text1"/>
          <w:lang w:val="de-DE"/>
        </w:rPr>
        <w:t xml:space="preserve">Scannell Properties </w:t>
      </w:r>
      <w:r w:rsidR="007F490E" w:rsidRPr="0011446B">
        <w:rPr>
          <w:rFonts w:ascii="Futura Medium" w:hAnsi="Futura Medium" w:cs="Futura Medium"/>
          <w:b/>
          <w:bCs/>
          <w:noProof/>
          <w:color w:val="000000" w:themeColor="text1"/>
          <w:lang w:val="de-DE"/>
        </w:rPr>
        <w:t>auf diese hohe Nachfrage</w:t>
      </w:r>
      <w:r w:rsidR="00FE2661" w:rsidRPr="0011446B">
        <w:rPr>
          <w:rFonts w:ascii="Futura Medium" w:hAnsi="Futura Medium" w:cs="Futura Medium"/>
          <w:b/>
          <w:bCs/>
          <w:noProof/>
          <w:color w:val="000000" w:themeColor="text1"/>
          <w:lang w:val="de-DE"/>
        </w:rPr>
        <w:t xml:space="preserve"> –</w:t>
      </w:r>
      <w:r w:rsidR="0040050E">
        <w:rPr>
          <w:rFonts w:ascii="Futura Medium" w:hAnsi="Futura Medium" w:cs="Futura Medium"/>
          <w:b/>
          <w:bCs/>
          <w:noProof/>
          <w:color w:val="000000" w:themeColor="text1"/>
          <w:lang w:val="de-DE"/>
        </w:rPr>
        <w:t xml:space="preserve"> </w:t>
      </w:r>
      <w:r w:rsidR="006038B6" w:rsidRPr="006038B6">
        <w:rPr>
          <w:rFonts w:ascii="Futura Medium" w:hAnsi="Futura Medium" w:cs="Futura Medium"/>
          <w:b/>
          <w:bCs/>
          <w:noProof/>
          <w:color w:val="000000" w:themeColor="text1"/>
          <w:lang w:val="de-DE"/>
        </w:rPr>
        <w:t>und wird ein</w:t>
      </w:r>
      <w:r w:rsidR="00E81772">
        <w:rPr>
          <w:rFonts w:ascii="Futura Medium" w:hAnsi="Futura Medium" w:cs="Futura Medium"/>
          <w:b/>
          <w:bCs/>
          <w:noProof/>
          <w:color w:val="000000" w:themeColor="text1"/>
          <w:lang w:val="de-DE"/>
        </w:rPr>
        <w:t>e</w:t>
      </w:r>
      <w:r w:rsidR="006038B6" w:rsidRPr="006038B6">
        <w:rPr>
          <w:rFonts w:ascii="Futura Medium" w:hAnsi="Futura Medium" w:cs="Futura Medium"/>
          <w:b/>
          <w:bCs/>
          <w:noProof/>
          <w:color w:val="000000" w:themeColor="text1"/>
          <w:lang w:val="de-DE"/>
        </w:rPr>
        <w:t xml:space="preserve"> </w:t>
      </w:r>
      <w:r w:rsidR="00E81772">
        <w:rPr>
          <w:rFonts w:ascii="Futura Medium" w:hAnsi="Futura Medium" w:cs="Futura Medium"/>
          <w:b/>
          <w:bCs/>
          <w:noProof/>
          <w:color w:val="000000" w:themeColor="text1"/>
          <w:lang w:val="de-DE"/>
        </w:rPr>
        <w:t xml:space="preserve">Reihe </w:t>
      </w:r>
      <w:r w:rsidR="006038B6" w:rsidRPr="006038B6">
        <w:rPr>
          <w:rFonts w:ascii="Futura Medium" w:hAnsi="Futura Medium" w:cs="Futura Medium"/>
          <w:b/>
          <w:bCs/>
          <w:noProof/>
          <w:color w:val="000000" w:themeColor="text1"/>
          <w:lang w:val="de-DE"/>
        </w:rPr>
        <w:t xml:space="preserve">von spekulativen Immobilienprojekten an </w:t>
      </w:r>
      <w:r w:rsidR="0040050E" w:rsidRPr="0011446B">
        <w:rPr>
          <w:rFonts w:ascii="Futura Medium" w:hAnsi="Futura Medium" w:cs="Futura Medium"/>
          <w:b/>
          <w:bCs/>
          <w:noProof/>
          <w:color w:val="000000" w:themeColor="text1"/>
          <w:lang w:val="de-DE"/>
        </w:rPr>
        <w:t xml:space="preserve">zukunftsträchtigen </w:t>
      </w:r>
      <w:r w:rsidR="006038B6" w:rsidRPr="006038B6">
        <w:rPr>
          <w:rFonts w:ascii="Futura Medium" w:hAnsi="Futura Medium" w:cs="Futura Medium"/>
          <w:b/>
          <w:bCs/>
          <w:noProof/>
          <w:color w:val="000000" w:themeColor="text1"/>
          <w:lang w:val="de-DE"/>
        </w:rPr>
        <w:t>Standorten in Europa realisieren.</w:t>
      </w:r>
      <w:r w:rsidR="006A318B">
        <w:rPr>
          <w:rFonts w:ascii="Futura Medium" w:hAnsi="Futura Medium" w:cs="Futura Medium"/>
          <w:b/>
          <w:bCs/>
          <w:noProof/>
          <w:color w:val="000000" w:themeColor="text1"/>
          <w:lang w:val="de-DE"/>
        </w:rPr>
        <w:t xml:space="preserve"> </w:t>
      </w:r>
      <w:r w:rsidR="00D52A27" w:rsidRPr="0011446B">
        <w:rPr>
          <w:rFonts w:ascii="Futura Medium" w:hAnsi="Futura Medium" w:cs="Futura Medium"/>
          <w:b/>
          <w:bCs/>
          <w:noProof/>
          <w:color w:val="000000" w:themeColor="text1"/>
          <w:lang w:val="de-DE"/>
        </w:rPr>
        <w:t xml:space="preserve">Der </w:t>
      </w:r>
      <w:r w:rsidR="008B06F1" w:rsidRPr="0011446B">
        <w:rPr>
          <w:rFonts w:ascii="Futura Medium" w:hAnsi="Futura Medium" w:cs="Futura Medium"/>
          <w:b/>
          <w:bCs/>
          <w:noProof/>
          <w:color w:val="000000" w:themeColor="text1"/>
          <w:lang w:val="de-DE"/>
        </w:rPr>
        <w:t xml:space="preserve">1990 in den USA gegründete </w:t>
      </w:r>
      <w:r w:rsidR="00FE2661" w:rsidRPr="0011446B">
        <w:rPr>
          <w:rFonts w:ascii="Futura Medium" w:hAnsi="Futura Medium" w:cs="Futura Medium"/>
          <w:b/>
          <w:bCs/>
          <w:noProof/>
          <w:color w:val="000000" w:themeColor="text1"/>
          <w:lang w:val="de-DE"/>
        </w:rPr>
        <w:t xml:space="preserve">Logistikimmobilienentwickler </w:t>
      </w:r>
      <w:r w:rsidR="008B06F1" w:rsidRPr="0011446B">
        <w:rPr>
          <w:rFonts w:ascii="Futura Medium" w:hAnsi="Futura Medium" w:cs="Futura Medium"/>
          <w:b/>
          <w:bCs/>
          <w:noProof/>
          <w:color w:val="000000" w:themeColor="text1"/>
          <w:lang w:val="de-DE"/>
        </w:rPr>
        <w:t xml:space="preserve">etabliert sich mit </w:t>
      </w:r>
      <w:r w:rsidR="004815E8" w:rsidRPr="0011446B">
        <w:rPr>
          <w:rFonts w:ascii="Futura Medium" w:hAnsi="Futura Medium" w:cs="Futura Medium"/>
          <w:b/>
          <w:bCs/>
          <w:noProof/>
          <w:color w:val="000000" w:themeColor="text1"/>
          <w:lang w:val="de-DE"/>
        </w:rPr>
        <w:t xml:space="preserve">mehreren bestehenden und neuen </w:t>
      </w:r>
      <w:r w:rsidR="00A54EEF" w:rsidRPr="0011446B">
        <w:rPr>
          <w:rFonts w:ascii="Futura Medium" w:hAnsi="Futura Medium" w:cs="Futura Medium"/>
          <w:b/>
          <w:bCs/>
          <w:noProof/>
          <w:color w:val="000000" w:themeColor="text1"/>
          <w:lang w:val="de-DE"/>
        </w:rPr>
        <w:t xml:space="preserve">Bauprojekten immer stärker in Europa. In Deutschland steht im fränkischen Kitzingen das erste Gebäude eines neuen Industrieparks kurz vor der Fertigstellung. In Spanien hat das Unternehmen </w:t>
      </w:r>
      <w:r w:rsidR="00210FDA">
        <w:rPr>
          <w:rFonts w:ascii="Futura Medium" w:hAnsi="Futura Medium" w:cs="Futura Medium"/>
          <w:b/>
          <w:bCs/>
          <w:noProof/>
          <w:color w:val="000000" w:themeColor="text1"/>
          <w:lang w:val="de-DE"/>
        </w:rPr>
        <w:t>im Juni</w:t>
      </w:r>
      <w:r w:rsidR="00A54EEF" w:rsidRPr="0011446B">
        <w:rPr>
          <w:rFonts w:ascii="Futura Medium" w:hAnsi="Futura Medium" w:cs="Futura Medium"/>
          <w:b/>
          <w:bCs/>
          <w:noProof/>
          <w:color w:val="000000" w:themeColor="text1"/>
          <w:lang w:val="de-DE"/>
        </w:rPr>
        <w:t xml:space="preserve"> </w:t>
      </w:r>
      <w:r w:rsidR="00747A44" w:rsidRPr="0011446B">
        <w:rPr>
          <w:rFonts w:ascii="Futura Medium" w:hAnsi="Futura Medium" w:cs="Futura Medium"/>
          <w:b/>
          <w:bCs/>
          <w:noProof/>
          <w:color w:val="000000" w:themeColor="text1"/>
          <w:lang w:val="de-DE"/>
        </w:rPr>
        <w:t>eine neue Fläche</w:t>
      </w:r>
      <w:r w:rsidR="000C41B8" w:rsidRPr="0011446B">
        <w:rPr>
          <w:rFonts w:ascii="Futura Medium" w:hAnsi="Futura Medium" w:cs="Futura Medium"/>
          <w:b/>
          <w:bCs/>
          <w:noProof/>
          <w:color w:val="000000" w:themeColor="text1"/>
          <w:lang w:val="de-DE"/>
        </w:rPr>
        <w:t xml:space="preserve"> nahe </w:t>
      </w:r>
      <w:r w:rsidR="00747A44" w:rsidRPr="0011446B">
        <w:rPr>
          <w:rFonts w:ascii="Futura Medium" w:hAnsi="Futura Medium" w:cs="Futura Medium"/>
          <w:b/>
          <w:bCs/>
          <w:noProof/>
          <w:color w:val="000000" w:themeColor="text1"/>
          <w:lang w:val="de-DE"/>
        </w:rPr>
        <w:t xml:space="preserve">Barcelona erworben. </w:t>
      </w:r>
    </w:p>
    <w:p w14:paraId="0096C7FB" w14:textId="09BC4C0F" w:rsidR="00747A44" w:rsidRDefault="00747A44" w:rsidP="00A54EEF">
      <w:pPr>
        <w:jc w:val="both"/>
        <w:rPr>
          <w:rFonts w:ascii="Futura Medium" w:hAnsi="Futura Medium" w:cs="Futura Medium"/>
          <w:noProof/>
          <w:color w:val="000000" w:themeColor="text1"/>
          <w:lang w:val="de-DE"/>
        </w:rPr>
      </w:pPr>
    </w:p>
    <w:p w14:paraId="4C2DF647" w14:textId="36F4AB4A" w:rsidR="00836829" w:rsidRDefault="007202CB" w:rsidP="00A54EEF">
      <w:pPr>
        <w:jc w:val="both"/>
        <w:rPr>
          <w:rFonts w:ascii="Futura Medium" w:hAnsi="Futura Medium" w:cs="Futura Medium"/>
          <w:noProof/>
          <w:color w:val="000000" w:themeColor="text1"/>
          <w:lang w:val="de-DE"/>
        </w:rPr>
      </w:pPr>
      <w:r>
        <w:rPr>
          <w:rFonts w:ascii="Futura Medium" w:hAnsi="Futura Medium" w:cs="Futura Medium"/>
          <w:noProof/>
          <w:color w:val="000000" w:themeColor="text1"/>
          <w:lang w:val="de-DE"/>
        </w:rPr>
        <w:t>Viele Logistika</w:t>
      </w:r>
      <w:r w:rsidR="007A6885">
        <w:rPr>
          <w:rFonts w:ascii="Futura Medium" w:hAnsi="Futura Medium" w:cs="Futura Medium"/>
          <w:noProof/>
          <w:color w:val="000000" w:themeColor="text1"/>
          <w:lang w:val="de-DE"/>
        </w:rPr>
        <w:t xml:space="preserve">nbieter in Europa </w:t>
      </w:r>
      <w:r>
        <w:rPr>
          <w:rFonts w:ascii="Futura Medium" w:hAnsi="Futura Medium" w:cs="Futura Medium"/>
          <w:noProof/>
          <w:color w:val="000000" w:themeColor="text1"/>
          <w:lang w:val="de-DE"/>
        </w:rPr>
        <w:t xml:space="preserve">suchen </w:t>
      </w:r>
      <w:r w:rsidR="007A6885">
        <w:rPr>
          <w:rFonts w:ascii="Futura Medium" w:hAnsi="Futura Medium" w:cs="Futura Medium"/>
          <w:noProof/>
          <w:color w:val="000000" w:themeColor="text1"/>
          <w:lang w:val="de-DE"/>
        </w:rPr>
        <w:t xml:space="preserve">händeringend nach geeigneten </w:t>
      </w:r>
      <w:r w:rsidR="001E319B">
        <w:rPr>
          <w:rFonts w:ascii="Futura Medium" w:hAnsi="Futura Medium" w:cs="Futura Medium"/>
          <w:noProof/>
          <w:color w:val="000000" w:themeColor="text1"/>
          <w:lang w:val="de-DE"/>
        </w:rPr>
        <w:t>Immobilien. Die Herausforderung</w:t>
      </w:r>
      <w:r>
        <w:rPr>
          <w:rFonts w:ascii="Futura Medium" w:hAnsi="Futura Medium" w:cs="Futura Medium"/>
          <w:noProof/>
          <w:color w:val="000000" w:themeColor="text1"/>
          <w:lang w:val="de-DE"/>
        </w:rPr>
        <w:t xml:space="preserve"> </w:t>
      </w:r>
      <w:r w:rsidR="001E319B">
        <w:rPr>
          <w:rFonts w:ascii="Futura Medium" w:hAnsi="Futura Medium" w:cs="Futura Medium"/>
          <w:noProof/>
          <w:color w:val="000000" w:themeColor="text1"/>
          <w:lang w:val="de-DE"/>
        </w:rPr>
        <w:t xml:space="preserve">beschreibt </w:t>
      </w:r>
      <w:r w:rsidR="001E319B" w:rsidRPr="00AE18E8">
        <w:rPr>
          <w:rFonts w:ascii="Futura Medium" w:hAnsi="Futura Medium" w:cs="Futura Medium"/>
          <w:noProof/>
          <w:color w:val="000000" w:themeColor="text1"/>
          <w:lang w:val="de-DE"/>
        </w:rPr>
        <w:t xml:space="preserve">Heiko </w:t>
      </w:r>
      <w:r w:rsidR="001E319B">
        <w:rPr>
          <w:rFonts w:ascii="Futura Medium" w:hAnsi="Futura Medium" w:cs="Futura Medium"/>
          <w:noProof/>
          <w:color w:val="000000" w:themeColor="text1"/>
          <w:lang w:val="de-DE"/>
        </w:rPr>
        <w:t xml:space="preserve">M. </w:t>
      </w:r>
      <w:r w:rsidR="001E319B" w:rsidRPr="00AE18E8">
        <w:rPr>
          <w:rFonts w:ascii="Futura Medium" w:hAnsi="Futura Medium" w:cs="Futura Medium"/>
          <w:noProof/>
          <w:color w:val="000000" w:themeColor="text1"/>
          <w:lang w:val="de-DE"/>
        </w:rPr>
        <w:t xml:space="preserve">Richter, Managing Director </w:t>
      </w:r>
      <w:r w:rsidR="001E319B">
        <w:rPr>
          <w:rFonts w:ascii="Futura Medium" w:hAnsi="Futura Medium" w:cs="Futura Medium"/>
          <w:noProof/>
          <w:color w:val="000000" w:themeColor="text1"/>
          <w:lang w:val="de-DE"/>
        </w:rPr>
        <w:t xml:space="preserve">Germany bei </w:t>
      </w:r>
      <w:r w:rsidR="001E319B" w:rsidRPr="00AE18E8">
        <w:rPr>
          <w:rFonts w:ascii="Futura Medium" w:hAnsi="Futura Medium" w:cs="Futura Medium"/>
          <w:noProof/>
          <w:color w:val="000000" w:themeColor="text1"/>
          <w:lang w:val="de-DE"/>
        </w:rPr>
        <w:t>Scannell Properties</w:t>
      </w:r>
      <w:r w:rsidR="001E319B">
        <w:rPr>
          <w:rFonts w:ascii="Futura Medium" w:hAnsi="Futura Medium" w:cs="Futura Medium"/>
          <w:noProof/>
          <w:color w:val="000000" w:themeColor="text1"/>
          <w:lang w:val="de-DE"/>
        </w:rPr>
        <w:t>, so: „</w:t>
      </w:r>
      <w:r w:rsidR="00836829" w:rsidRPr="00836829">
        <w:rPr>
          <w:rFonts w:ascii="Futura Medium" w:hAnsi="Futura Medium" w:cs="Futura Medium"/>
          <w:noProof/>
          <w:color w:val="000000" w:themeColor="text1"/>
          <w:lang w:val="de-DE"/>
        </w:rPr>
        <w:t>Über die Zukunftsfähigkeit eines Logistikstandorts entscheide</w:t>
      </w:r>
      <w:r w:rsidR="003F7006">
        <w:rPr>
          <w:rFonts w:ascii="Futura Medium" w:hAnsi="Futura Medium" w:cs="Futura Medium"/>
          <w:noProof/>
          <w:color w:val="000000" w:themeColor="text1"/>
          <w:lang w:val="de-DE"/>
        </w:rPr>
        <w:t>n</w:t>
      </w:r>
      <w:r w:rsidR="00836829" w:rsidRPr="00836829">
        <w:rPr>
          <w:rFonts w:ascii="Futura Medium" w:hAnsi="Futura Medium" w:cs="Futura Medium"/>
          <w:noProof/>
          <w:color w:val="000000" w:themeColor="text1"/>
          <w:lang w:val="de-DE"/>
        </w:rPr>
        <w:t xml:space="preserve"> nicht nur seine verkehrstechnische Lage und die Verfügbarkeit von Arbeitskraft. </w:t>
      </w:r>
      <w:r w:rsidR="0044324A" w:rsidRPr="0044324A">
        <w:rPr>
          <w:rFonts w:ascii="Futura Medium" w:hAnsi="Futura Medium" w:cs="Futura Medium"/>
          <w:noProof/>
          <w:color w:val="000000" w:themeColor="text1"/>
          <w:lang w:val="de-DE"/>
        </w:rPr>
        <w:t xml:space="preserve">Durch Wechselwirkungen zwischen benachbarten Unternehmen entstehen effiziente Ökosysteme, die von Skaleneffekten und der Nähe </w:t>
      </w:r>
      <w:r w:rsidR="00946242">
        <w:rPr>
          <w:rFonts w:ascii="Futura Medium" w:hAnsi="Futura Medium" w:cs="Futura Medium"/>
          <w:noProof/>
          <w:color w:val="000000" w:themeColor="text1"/>
          <w:lang w:val="de-DE"/>
        </w:rPr>
        <w:t>zum</w:t>
      </w:r>
      <w:r w:rsidR="0044324A" w:rsidRPr="0044324A">
        <w:rPr>
          <w:rFonts w:ascii="Futura Medium" w:hAnsi="Futura Medium" w:cs="Futura Medium"/>
          <w:noProof/>
          <w:color w:val="000000" w:themeColor="text1"/>
          <w:lang w:val="de-DE"/>
        </w:rPr>
        <w:t xml:space="preserve"> Verbraucher</w:t>
      </w:r>
      <w:r w:rsidR="00946242">
        <w:rPr>
          <w:rFonts w:ascii="Futura Medium" w:hAnsi="Futura Medium" w:cs="Futura Medium"/>
          <w:noProof/>
          <w:color w:val="000000" w:themeColor="text1"/>
          <w:lang w:val="de-DE"/>
        </w:rPr>
        <w:t xml:space="preserve"> </w:t>
      </w:r>
      <w:r w:rsidR="0044324A" w:rsidRPr="0044324A">
        <w:rPr>
          <w:rFonts w:ascii="Futura Medium" w:hAnsi="Futura Medium" w:cs="Futura Medium"/>
          <w:noProof/>
          <w:color w:val="000000" w:themeColor="text1"/>
          <w:lang w:val="de-DE"/>
        </w:rPr>
        <w:t xml:space="preserve">profitieren. </w:t>
      </w:r>
      <w:r w:rsidR="00997446">
        <w:rPr>
          <w:rFonts w:ascii="Futura Medium" w:hAnsi="Futura Medium" w:cs="Futura Medium"/>
          <w:noProof/>
          <w:color w:val="000000" w:themeColor="text1"/>
          <w:lang w:val="de-DE"/>
        </w:rPr>
        <w:t>N</w:t>
      </w:r>
      <w:r w:rsidR="00836829" w:rsidRPr="00836829">
        <w:rPr>
          <w:rFonts w:ascii="Futura Medium" w:hAnsi="Futura Medium" w:cs="Futura Medium"/>
          <w:noProof/>
          <w:color w:val="000000" w:themeColor="text1"/>
          <w:lang w:val="de-DE"/>
        </w:rPr>
        <w:t xml:space="preserve">icht zuletzt </w:t>
      </w:r>
      <w:r w:rsidR="00C3234E">
        <w:rPr>
          <w:rFonts w:ascii="Futura Medium" w:hAnsi="Futura Medium" w:cs="Futura Medium"/>
          <w:noProof/>
          <w:color w:val="000000" w:themeColor="text1"/>
          <w:lang w:val="de-DE"/>
        </w:rPr>
        <w:t xml:space="preserve">spielen </w:t>
      </w:r>
      <w:r w:rsidR="00836829" w:rsidRPr="00836829">
        <w:rPr>
          <w:rFonts w:ascii="Futura Medium" w:hAnsi="Futura Medium" w:cs="Futura Medium"/>
          <w:noProof/>
          <w:color w:val="000000" w:themeColor="text1"/>
          <w:lang w:val="de-DE"/>
        </w:rPr>
        <w:t xml:space="preserve">ökologische Aspekte </w:t>
      </w:r>
      <w:r w:rsidR="00C3234E">
        <w:rPr>
          <w:rFonts w:ascii="Futura Medium" w:hAnsi="Futura Medium" w:cs="Futura Medium"/>
          <w:noProof/>
          <w:color w:val="000000" w:themeColor="text1"/>
          <w:lang w:val="de-DE"/>
        </w:rPr>
        <w:t xml:space="preserve">eine </w:t>
      </w:r>
      <w:r w:rsidR="00136973">
        <w:rPr>
          <w:rFonts w:ascii="Futura Medium" w:hAnsi="Futura Medium" w:cs="Futura Medium"/>
          <w:noProof/>
          <w:color w:val="000000" w:themeColor="text1"/>
          <w:lang w:val="de-DE"/>
        </w:rPr>
        <w:t>unbestr</w:t>
      </w:r>
      <w:r w:rsidR="00C3234E">
        <w:rPr>
          <w:rFonts w:ascii="Futura Medium" w:hAnsi="Futura Medium" w:cs="Futura Medium"/>
          <w:noProof/>
          <w:color w:val="000000" w:themeColor="text1"/>
          <w:lang w:val="de-DE"/>
        </w:rPr>
        <w:t>e</w:t>
      </w:r>
      <w:r w:rsidR="00136973">
        <w:rPr>
          <w:rFonts w:ascii="Futura Medium" w:hAnsi="Futura Medium" w:cs="Futura Medium"/>
          <w:noProof/>
          <w:color w:val="000000" w:themeColor="text1"/>
          <w:lang w:val="de-DE"/>
        </w:rPr>
        <w:t>it</w:t>
      </w:r>
      <w:r w:rsidR="00C3234E">
        <w:rPr>
          <w:rFonts w:ascii="Futura Medium" w:hAnsi="Futura Medium" w:cs="Futura Medium"/>
          <w:noProof/>
          <w:color w:val="000000" w:themeColor="text1"/>
          <w:lang w:val="de-DE"/>
        </w:rPr>
        <w:t>bare Rolle</w:t>
      </w:r>
      <w:r w:rsidR="00836829" w:rsidRPr="00836829">
        <w:rPr>
          <w:rFonts w:ascii="Futura Medium" w:hAnsi="Futura Medium" w:cs="Futura Medium"/>
          <w:noProof/>
          <w:color w:val="000000" w:themeColor="text1"/>
          <w:lang w:val="de-DE"/>
        </w:rPr>
        <w:t>.</w:t>
      </w:r>
      <w:r w:rsidR="00DB16B0">
        <w:rPr>
          <w:rFonts w:ascii="Futura Medium" w:hAnsi="Futura Medium" w:cs="Futura Medium"/>
          <w:noProof/>
          <w:color w:val="000000" w:themeColor="text1"/>
          <w:lang w:val="de-DE"/>
        </w:rPr>
        <w:t>“</w:t>
      </w:r>
      <w:r w:rsidR="00836829" w:rsidRPr="00836829">
        <w:rPr>
          <w:rFonts w:ascii="Futura Medium" w:hAnsi="Futura Medium" w:cs="Futura Medium"/>
          <w:noProof/>
          <w:color w:val="000000" w:themeColor="text1"/>
          <w:lang w:val="de-DE"/>
        </w:rPr>
        <w:t xml:space="preserve"> </w:t>
      </w:r>
      <w:r w:rsidR="000A6296" w:rsidRPr="000A6296">
        <w:rPr>
          <w:rFonts w:ascii="Futura Medium" w:hAnsi="Futura Medium" w:cs="Futura Medium"/>
          <w:noProof/>
          <w:color w:val="000000" w:themeColor="text1"/>
          <w:lang w:val="de-DE"/>
        </w:rPr>
        <w:t xml:space="preserve">Das Team von Scannell Properties schafft es, sehr schnell </w:t>
      </w:r>
      <w:r w:rsidR="007B73B1">
        <w:rPr>
          <w:rFonts w:ascii="Futura Medium" w:hAnsi="Futura Medium" w:cs="Futura Medium"/>
          <w:noProof/>
          <w:color w:val="000000" w:themeColor="text1"/>
          <w:lang w:val="de-DE"/>
        </w:rPr>
        <w:t xml:space="preserve">neue </w:t>
      </w:r>
      <w:r w:rsidR="00086041">
        <w:rPr>
          <w:rFonts w:ascii="Futura Medium" w:hAnsi="Futura Medium" w:cs="Futura Medium"/>
          <w:noProof/>
          <w:color w:val="000000" w:themeColor="text1"/>
          <w:lang w:val="de-DE"/>
        </w:rPr>
        <w:t xml:space="preserve">Standorte </w:t>
      </w:r>
      <w:r w:rsidR="000A6296" w:rsidRPr="000A6296">
        <w:rPr>
          <w:rFonts w:ascii="Futura Medium" w:hAnsi="Futura Medium" w:cs="Futura Medium"/>
          <w:noProof/>
          <w:color w:val="000000" w:themeColor="text1"/>
          <w:lang w:val="de-DE"/>
        </w:rPr>
        <w:t xml:space="preserve">zu </w:t>
      </w:r>
      <w:r w:rsidR="009B1DED">
        <w:rPr>
          <w:rFonts w:ascii="Futura Medium" w:hAnsi="Futura Medium" w:cs="Futura Medium"/>
          <w:noProof/>
          <w:color w:val="000000" w:themeColor="text1"/>
          <w:lang w:val="de-DE"/>
        </w:rPr>
        <w:t>gewinnen</w:t>
      </w:r>
      <w:r w:rsidR="000A6296" w:rsidRPr="000A6296">
        <w:rPr>
          <w:rFonts w:ascii="Futura Medium" w:hAnsi="Futura Medium" w:cs="Futura Medium"/>
          <w:noProof/>
          <w:color w:val="000000" w:themeColor="text1"/>
          <w:lang w:val="de-DE"/>
        </w:rPr>
        <w:t xml:space="preserve"> </w:t>
      </w:r>
      <w:r w:rsidR="007B73B1">
        <w:rPr>
          <w:rFonts w:ascii="Futura Medium" w:hAnsi="Futura Medium" w:cs="Futura Medium"/>
          <w:noProof/>
          <w:color w:val="000000" w:themeColor="text1"/>
          <w:lang w:val="de-DE"/>
        </w:rPr>
        <w:t xml:space="preserve">und </w:t>
      </w:r>
      <w:r w:rsidR="000A6296" w:rsidRPr="000A6296">
        <w:rPr>
          <w:rFonts w:ascii="Futura Medium" w:hAnsi="Futura Medium" w:cs="Futura Medium"/>
          <w:noProof/>
          <w:color w:val="000000" w:themeColor="text1"/>
          <w:lang w:val="de-DE"/>
        </w:rPr>
        <w:t>Projekte zu entwickeln</w:t>
      </w:r>
      <w:r w:rsidR="007B73B1">
        <w:rPr>
          <w:rFonts w:ascii="Futura Medium" w:hAnsi="Futura Medium" w:cs="Futura Medium"/>
          <w:noProof/>
          <w:color w:val="000000" w:themeColor="text1"/>
          <w:lang w:val="de-DE"/>
        </w:rPr>
        <w:t>, die gut dazu passen</w:t>
      </w:r>
      <w:r w:rsidR="000A6296" w:rsidRPr="000A6296">
        <w:rPr>
          <w:rFonts w:ascii="Futura Medium" w:hAnsi="Futura Medium" w:cs="Futura Medium"/>
          <w:noProof/>
          <w:color w:val="000000" w:themeColor="text1"/>
          <w:lang w:val="de-DE"/>
        </w:rPr>
        <w:t>.</w:t>
      </w:r>
    </w:p>
    <w:p w14:paraId="3959D73B" w14:textId="3962052B" w:rsidR="00836829" w:rsidRDefault="00836829" w:rsidP="00A54EEF">
      <w:pPr>
        <w:jc w:val="both"/>
        <w:rPr>
          <w:rFonts w:ascii="Futura Medium" w:hAnsi="Futura Medium" w:cs="Futura Medium"/>
          <w:noProof/>
          <w:color w:val="000000" w:themeColor="text1"/>
          <w:lang w:val="de-DE"/>
        </w:rPr>
      </w:pPr>
    </w:p>
    <w:p w14:paraId="006D1AE4" w14:textId="0A5E9AEB" w:rsidR="004E5CC9" w:rsidRPr="004E5CC9" w:rsidRDefault="004E5CC9" w:rsidP="00A54EEF">
      <w:pPr>
        <w:jc w:val="both"/>
        <w:rPr>
          <w:rFonts w:ascii="Futura Medium" w:hAnsi="Futura Medium" w:cs="Futura Medium"/>
          <w:b/>
          <w:bCs/>
          <w:noProof/>
          <w:color w:val="000000" w:themeColor="text1"/>
          <w:lang w:val="de-DE"/>
        </w:rPr>
      </w:pPr>
      <w:r>
        <w:rPr>
          <w:rFonts w:ascii="Futura Medium" w:hAnsi="Futura Medium" w:cs="Futura Medium"/>
          <w:b/>
          <w:bCs/>
          <w:noProof/>
          <w:color w:val="000000" w:themeColor="text1"/>
          <w:lang w:val="de-DE"/>
        </w:rPr>
        <w:t xml:space="preserve">Spekulativprojekt am attraktiven Standort </w:t>
      </w:r>
      <w:r w:rsidRPr="004E5CC9">
        <w:rPr>
          <w:rFonts w:ascii="Futura Medium" w:hAnsi="Futura Medium" w:cs="Futura Medium"/>
          <w:b/>
          <w:bCs/>
          <w:noProof/>
          <w:color w:val="000000" w:themeColor="text1"/>
          <w:lang w:val="de-DE"/>
        </w:rPr>
        <w:t>Kitzingen</w:t>
      </w:r>
      <w:r>
        <w:rPr>
          <w:rFonts w:ascii="Futura Medium" w:hAnsi="Futura Medium" w:cs="Futura Medium"/>
          <w:b/>
          <w:bCs/>
          <w:noProof/>
          <w:color w:val="000000" w:themeColor="text1"/>
          <w:lang w:val="de-DE"/>
        </w:rPr>
        <w:t xml:space="preserve"> bald fertig</w:t>
      </w:r>
    </w:p>
    <w:p w14:paraId="197E14DD" w14:textId="6917A47A" w:rsidR="005E73DF" w:rsidRDefault="005E73DF" w:rsidP="005E73DF">
      <w:pPr>
        <w:jc w:val="both"/>
        <w:rPr>
          <w:rFonts w:ascii="Futura Medium" w:hAnsi="Futura Medium" w:cs="Futura Medium"/>
          <w:noProof/>
          <w:color w:val="000000" w:themeColor="text1"/>
          <w:lang w:val="de-DE"/>
        </w:rPr>
      </w:pPr>
      <w:r>
        <w:rPr>
          <w:rFonts w:ascii="Futura Medium" w:hAnsi="Futura Medium" w:cs="Futura Medium"/>
          <w:noProof/>
          <w:color w:val="000000" w:themeColor="text1"/>
          <w:lang w:val="de-DE"/>
        </w:rPr>
        <w:t xml:space="preserve">Das beweist Scannell Properties aktuell in Kitzingen bei Würzburg. Dort entsteht auf einem ehemaligen Militärgebiet das erste von mehreren spekulativ geplanten Logistikgebäuden. Im August 2021 stellt Scannell Properties die Immobilie mit Einheiten von </w:t>
      </w:r>
      <w:r w:rsidRPr="00AE18E8">
        <w:rPr>
          <w:rFonts w:ascii="Futura Medium" w:hAnsi="Futura Medium" w:cs="Futura Medium"/>
          <w:noProof/>
          <w:color w:val="000000" w:themeColor="text1"/>
          <w:lang w:val="de-DE"/>
        </w:rPr>
        <w:t>7.000</w:t>
      </w:r>
      <w:r>
        <w:rPr>
          <w:rFonts w:ascii="Futura Medium" w:hAnsi="Futura Medium" w:cs="Futura Medium"/>
          <w:noProof/>
          <w:color w:val="000000" w:themeColor="text1"/>
          <w:lang w:val="de-DE"/>
        </w:rPr>
        <w:t> </w:t>
      </w:r>
      <w:r w:rsidRPr="00E56153">
        <w:rPr>
          <w:rFonts w:ascii="Futura Medium" w:hAnsi="Futura Medium" w:cs="Futura Medium"/>
          <w:noProof/>
          <w:color w:val="000000" w:themeColor="text1"/>
          <w:lang w:val="de-DE"/>
        </w:rPr>
        <w:t>m</w:t>
      </w:r>
      <w:r w:rsidRPr="00A80680">
        <w:rPr>
          <w:rFonts w:ascii="Futura Medium" w:hAnsi="Futura Medium" w:cs="Futura Medium"/>
          <w:noProof/>
          <w:color w:val="000000" w:themeColor="text1"/>
          <w:vertAlign w:val="superscript"/>
          <w:lang w:val="de-DE"/>
        </w:rPr>
        <w:t>2</w:t>
      </w:r>
      <w:r>
        <w:rPr>
          <w:rFonts w:ascii="Futura Medium" w:hAnsi="Futura Medium" w:cs="Futura Medium"/>
          <w:noProof/>
          <w:color w:val="000000" w:themeColor="text1"/>
          <w:vertAlign w:val="superscript"/>
          <w:lang w:val="de-DE"/>
        </w:rPr>
        <w:t xml:space="preserve"> </w:t>
      </w:r>
      <w:r>
        <w:rPr>
          <w:rFonts w:ascii="Futura Medium" w:hAnsi="Futura Medium" w:cs="Futura Medium"/>
          <w:noProof/>
          <w:color w:val="000000" w:themeColor="text1"/>
          <w:lang w:val="de-DE"/>
        </w:rPr>
        <w:t xml:space="preserve">bis </w:t>
      </w:r>
      <w:r w:rsidRPr="00AE18E8">
        <w:rPr>
          <w:rFonts w:ascii="Futura Medium" w:hAnsi="Futura Medium" w:cs="Futura Medium"/>
          <w:noProof/>
          <w:color w:val="000000" w:themeColor="text1"/>
          <w:lang w:val="de-DE"/>
        </w:rPr>
        <w:t>25.000</w:t>
      </w:r>
      <w:r>
        <w:rPr>
          <w:rFonts w:ascii="Futura Medium" w:hAnsi="Futura Medium" w:cs="Futura Medium"/>
          <w:noProof/>
          <w:color w:val="000000" w:themeColor="text1"/>
          <w:lang w:val="de-DE"/>
        </w:rPr>
        <w:t> </w:t>
      </w:r>
      <w:r w:rsidRPr="00E56153">
        <w:rPr>
          <w:rFonts w:ascii="Futura Medium" w:hAnsi="Futura Medium" w:cs="Futura Medium"/>
          <w:noProof/>
          <w:color w:val="000000" w:themeColor="text1"/>
          <w:lang w:val="de-DE"/>
        </w:rPr>
        <w:t>m</w:t>
      </w:r>
      <w:r w:rsidRPr="00A80680">
        <w:rPr>
          <w:rFonts w:ascii="Futura Medium" w:hAnsi="Futura Medium" w:cs="Futura Medium"/>
          <w:noProof/>
          <w:color w:val="000000" w:themeColor="text1"/>
          <w:vertAlign w:val="superscript"/>
          <w:lang w:val="de-DE"/>
        </w:rPr>
        <w:t>2</w:t>
      </w:r>
      <w:r>
        <w:rPr>
          <w:rFonts w:ascii="Futura Medium" w:hAnsi="Futura Medium" w:cs="Futura Medium"/>
          <w:noProof/>
          <w:color w:val="000000" w:themeColor="text1"/>
          <w:lang w:val="de-DE"/>
        </w:rPr>
        <w:t xml:space="preserve"> fertig. Die Lage ist ideal für E-Commerce-Anbieter: 1,9</w:t>
      </w:r>
      <w:r w:rsidRPr="00AE18E8">
        <w:rPr>
          <w:rFonts w:ascii="Futura Medium" w:hAnsi="Futura Medium" w:cs="Futura Medium"/>
          <w:noProof/>
          <w:color w:val="000000" w:themeColor="text1"/>
          <w:lang w:val="de-DE"/>
        </w:rPr>
        <w:t xml:space="preserve"> Millionen Erwerbstätige</w:t>
      </w:r>
      <w:r>
        <w:rPr>
          <w:rFonts w:ascii="Futura Medium" w:hAnsi="Futura Medium" w:cs="Futura Medium"/>
          <w:noProof/>
          <w:color w:val="000000" w:themeColor="text1"/>
          <w:lang w:val="de-DE"/>
        </w:rPr>
        <w:t xml:space="preserve"> leben im Pendlerumkreis von einer Stunde</w:t>
      </w:r>
      <w:r w:rsidR="00277A18">
        <w:rPr>
          <w:rFonts w:ascii="Futura Medium" w:hAnsi="Futura Medium" w:cs="Futura Medium"/>
          <w:noProof/>
          <w:color w:val="000000" w:themeColor="text1"/>
          <w:lang w:val="de-DE"/>
        </w:rPr>
        <w:t>. D</w:t>
      </w:r>
      <w:r>
        <w:rPr>
          <w:rFonts w:ascii="Futura Medium" w:hAnsi="Futura Medium" w:cs="Futura Medium"/>
          <w:noProof/>
          <w:color w:val="000000" w:themeColor="text1"/>
          <w:lang w:val="de-DE"/>
        </w:rPr>
        <w:t>er Standort ist</w:t>
      </w:r>
      <w:r w:rsidRPr="00BA1627">
        <w:rPr>
          <w:rFonts w:ascii="Futura Medium" w:hAnsi="Futura Medium" w:cs="Futura Medium"/>
          <w:noProof/>
          <w:color w:val="000000" w:themeColor="text1"/>
          <w:lang w:val="de-DE"/>
        </w:rPr>
        <w:t xml:space="preserve"> </w:t>
      </w:r>
      <w:r>
        <w:rPr>
          <w:rFonts w:ascii="Futura Medium" w:hAnsi="Futura Medium" w:cs="Futura Medium"/>
          <w:noProof/>
          <w:color w:val="000000" w:themeColor="text1"/>
          <w:lang w:val="de-DE"/>
        </w:rPr>
        <w:t xml:space="preserve">direkt an die </w:t>
      </w:r>
      <w:r w:rsidRPr="00651405">
        <w:rPr>
          <w:rFonts w:ascii="Futura Medium" w:hAnsi="Futura Medium" w:cs="Futura Medium"/>
          <w:noProof/>
          <w:color w:val="000000" w:themeColor="text1"/>
          <w:lang w:val="de-DE"/>
        </w:rPr>
        <w:t>Autobahnen A3 und A7</w:t>
      </w:r>
      <w:r>
        <w:rPr>
          <w:rFonts w:ascii="Futura Medium" w:hAnsi="Futura Medium" w:cs="Futura Medium"/>
          <w:noProof/>
          <w:color w:val="000000" w:themeColor="text1"/>
          <w:lang w:val="de-DE"/>
        </w:rPr>
        <w:t xml:space="preserve"> angebunden und nur eineinhalb Autostunden von Frankfurt am Main und Stuttgart entfernt. </w:t>
      </w:r>
    </w:p>
    <w:p w14:paraId="406FBBA2" w14:textId="77777777" w:rsidR="005E73DF" w:rsidRDefault="005E73DF" w:rsidP="00A54EEF">
      <w:pPr>
        <w:jc w:val="both"/>
        <w:rPr>
          <w:rFonts w:ascii="Futura Medium" w:hAnsi="Futura Medium" w:cs="Futura Medium"/>
          <w:noProof/>
          <w:color w:val="000000" w:themeColor="text1"/>
          <w:lang w:val="de-DE"/>
        </w:rPr>
      </w:pPr>
    </w:p>
    <w:p w14:paraId="1C3AC6EE" w14:textId="383DAF43" w:rsidR="00CF1E9D" w:rsidRDefault="00D91D98" w:rsidP="00422FF5">
      <w:pPr>
        <w:jc w:val="both"/>
        <w:rPr>
          <w:rFonts w:ascii="Futura Medium" w:hAnsi="Futura Medium" w:cs="Futura Medium"/>
          <w:noProof/>
          <w:color w:val="000000" w:themeColor="text1"/>
          <w:lang w:val="de-DE"/>
        </w:rPr>
      </w:pPr>
      <w:r w:rsidRPr="00C95222">
        <w:rPr>
          <w:rFonts w:ascii="Arial" w:eastAsia="Arial" w:hAnsi="Arial" w:cs="Arial"/>
          <w:lang w:val="de-DE"/>
        </w:rPr>
        <w:t xml:space="preserve">Amaury Gariel, Managing </w:t>
      </w:r>
      <w:proofErr w:type="spellStart"/>
      <w:r w:rsidRPr="00C95222">
        <w:rPr>
          <w:rFonts w:ascii="Arial" w:eastAsia="Arial" w:hAnsi="Arial" w:cs="Arial"/>
          <w:lang w:val="de-DE"/>
        </w:rPr>
        <w:t>Director</w:t>
      </w:r>
      <w:proofErr w:type="spellEnd"/>
      <w:r w:rsidRPr="00C95222">
        <w:rPr>
          <w:rFonts w:ascii="Arial" w:eastAsia="Arial" w:hAnsi="Arial" w:cs="Arial"/>
          <w:lang w:val="de-DE"/>
        </w:rPr>
        <w:t xml:space="preserve"> </w:t>
      </w:r>
      <w:r w:rsidR="009B393B" w:rsidRPr="00C95222">
        <w:rPr>
          <w:rFonts w:ascii="Arial" w:eastAsia="Arial" w:hAnsi="Arial" w:cs="Arial"/>
          <w:lang w:val="de-DE"/>
        </w:rPr>
        <w:t xml:space="preserve">Europa bei </w:t>
      </w:r>
      <w:proofErr w:type="spellStart"/>
      <w:r w:rsidRPr="00C95222">
        <w:rPr>
          <w:rFonts w:ascii="Arial" w:eastAsia="Arial" w:hAnsi="Arial" w:cs="Arial"/>
          <w:lang w:val="de-DE"/>
        </w:rPr>
        <w:t>Scannell</w:t>
      </w:r>
      <w:proofErr w:type="spellEnd"/>
      <w:r w:rsidRPr="00C95222">
        <w:rPr>
          <w:rFonts w:ascii="Arial" w:eastAsia="Arial" w:hAnsi="Arial" w:cs="Arial"/>
          <w:lang w:val="de-DE"/>
        </w:rPr>
        <w:t xml:space="preserve"> Properties</w:t>
      </w:r>
      <w:r>
        <w:rPr>
          <w:rFonts w:ascii="Futura Medium" w:hAnsi="Futura Medium" w:cs="Futura Medium"/>
          <w:noProof/>
          <w:color w:val="000000" w:themeColor="text1"/>
          <w:lang w:val="de-DE"/>
        </w:rPr>
        <w:t xml:space="preserve">, </w:t>
      </w:r>
      <w:r w:rsidR="00B17797">
        <w:rPr>
          <w:rFonts w:ascii="Futura Medium" w:hAnsi="Futura Medium" w:cs="Futura Medium"/>
          <w:noProof/>
          <w:color w:val="000000" w:themeColor="text1"/>
          <w:lang w:val="de-DE"/>
        </w:rPr>
        <w:t xml:space="preserve">ergänzt: „Dank </w:t>
      </w:r>
      <w:r w:rsidR="004F4DDE">
        <w:rPr>
          <w:rFonts w:ascii="Futura Medium" w:hAnsi="Futura Medium" w:cs="Futura Medium"/>
          <w:noProof/>
          <w:color w:val="000000" w:themeColor="text1"/>
          <w:lang w:val="de-DE"/>
        </w:rPr>
        <w:t xml:space="preserve">der </w:t>
      </w:r>
      <w:r w:rsidR="00B17797">
        <w:rPr>
          <w:rFonts w:ascii="Futura Medium" w:hAnsi="Futura Medium" w:cs="Futura Medium"/>
          <w:noProof/>
          <w:color w:val="000000" w:themeColor="text1"/>
          <w:lang w:val="de-DE"/>
        </w:rPr>
        <w:t>jahrzehntelange</w:t>
      </w:r>
      <w:r w:rsidR="004F4DDE">
        <w:rPr>
          <w:rFonts w:ascii="Futura Medium" w:hAnsi="Futura Medium" w:cs="Futura Medium"/>
          <w:noProof/>
          <w:color w:val="000000" w:themeColor="text1"/>
          <w:lang w:val="de-DE"/>
        </w:rPr>
        <w:t>n</w:t>
      </w:r>
      <w:r w:rsidR="00B17797">
        <w:rPr>
          <w:rFonts w:ascii="Futura Medium" w:hAnsi="Futura Medium" w:cs="Futura Medium"/>
          <w:noProof/>
          <w:color w:val="000000" w:themeColor="text1"/>
          <w:lang w:val="de-DE"/>
        </w:rPr>
        <w:t xml:space="preserve"> Expertise unserer</w:t>
      </w:r>
      <w:r w:rsidR="004F4DDE">
        <w:rPr>
          <w:rFonts w:ascii="Futura Medium" w:hAnsi="Futura Medium" w:cs="Futura Medium"/>
          <w:noProof/>
          <w:color w:val="000000" w:themeColor="text1"/>
          <w:lang w:val="de-DE"/>
        </w:rPr>
        <w:t xml:space="preserve"> Teammittglieder, </w:t>
      </w:r>
      <w:r w:rsidR="00834979">
        <w:rPr>
          <w:rFonts w:ascii="Futura Medium" w:hAnsi="Futura Medium" w:cs="Futura Medium"/>
          <w:noProof/>
          <w:color w:val="000000" w:themeColor="text1"/>
          <w:lang w:val="de-DE"/>
        </w:rPr>
        <w:t xml:space="preserve">unserer </w:t>
      </w:r>
      <w:r w:rsidR="00EB50BF" w:rsidRPr="00EB50BF">
        <w:rPr>
          <w:rFonts w:ascii="Futura Medium" w:hAnsi="Futura Medium" w:cs="Futura Medium"/>
          <w:noProof/>
          <w:color w:val="000000" w:themeColor="text1"/>
          <w:lang w:val="de-DE"/>
        </w:rPr>
        <w:t>starken Vernetzung mit der Industrie</w:t>
      </w:r>
      <w:r w:rsidR="00EB50BF">
        <w:rPr>
          <w:rFonts w:ascii="Futura Medium" w:hAnsi="Futura Medium" w:cs="Futura Medium"/>
          <w:noProof/>
          <w:color w:val="000000" w:themeColor="text1"/>
          <w:lang w:val="de-DE"/>
        </w:rPr>
        <w:t xml:space="preserve"> </w:t>
      </w:r>
      <w:r w:rsidR="00834979">
        <w:rPr>
          <w:rFonts w:ascii="Futura Medium" w:hAnsi="Futura Medium" w:cs="Futura Medium"/>
          <w:noProof/>
          <w:color w:val="000000" w:themeColor="text1"/>
          <w:lang w:val="de-DE"/>
        </w:rPr>
        <w:t xml:space="preserve">und </w:t>
      </w:r>
      <w:r w:rsidR="00200B58">
        <w:rPr>
          <w:rFonts w:ascii="Futura Medium" w:hAnsi="Futura Medium" w:cs="Futura Medium"/>
          <w:noProof/>
          <w:color w:val="000000" w:themeColor="text1"/>
          <w:lang w:val="de-DE"/>
        </w:rPr>
        <w:t>unabhängigen</w:t>
      </w:r>
      <w:r w:rsidR="00834979">
        <w:rPr>
          <w:rFonts w:ascii="Futura Medium" w:hAnsi="Futura Medium" w:cs="Futura Medium"/>
          <w:noProof/>
          <w:color w:val="000000" w:themeColor="text1"/>
          <w:lang w:val="de-DE"/>
        </w:rPr>
        <w:t xml:space="preserve"> Unternehmensfinanzierung</w:t>
      </w:r>
      <w:r w:rsidR="007C0AB5">
        <w:rPr>
          <w:rFonts w:ascii="Futura Medium" w:hAnsi="Futura Medium" w:cs="Futura Medium"/>
          <w:noProof/>
          <w:color w:val="000000" w:themeColor="text1"/>
          <w:lang w:val="de-DE"/>
        </w:rPr>
        <w:t xml:space="preserve"> </w:t>
      </w:r>
      <w:r w:rsidR="00F50985">
        <w:rPr>
          <w:rFonts w:ascii="Futura Medium" w:hAnsi="Futura Medium" w:cs="Futura Medium"/>
          <w:noProof/>
          <w:color w:val="000000" w:themeColor="text1"/>
          <w:lang w:val="de-DE"/>
        </w:rPr>
        <w:t>können wir extrem schnell und flexibel handeln.</w:t>
      </w:r>
      <w:r w:rsidR="00967D26">
        <w:rPr>
          <w:rFonts w:ascii="Futura Medium" w:hAnsi="Futura Medium" w:cs="Futura Medium"/>
          <w:noProof/>
          <w:color w:val="000000" w:themeColor="text1"/>
          <w:lang w:val="de-DE"/>
        </w:rPr>
        <w:t xml:space="preserve"> </w:t>
      </w:r>
      <w:r w:rsidR="00BB00C0">
        <w:rPr>
          <w:rFonts w:ascii="Futura Medium" w:hAnsi="Futura Medium" w:cs="Futura Medium"/>
          <w:noProof/>
          <w:color w:val="000000" w:themeColor="text1"/>
          <w:lang w:val="de-DE"/>
        </w:rPr>
        <w:t>U</w:t>
      </w:r>
      <w:r w:rsidR="00967D26">
        <w:rPr>
          <w:rFonts w:ascii="Futura Medium" w:hAnsi="Futura Medium" w:cs="Futura Medium"/>
          <w:noProof/>
          <w:color w:val="000000" w:themeColor="text1"/>
          <w:lang w:val="de-DE"/>
        </w:rPr>
        <w:t>nsere</w:t>
      </w:r>
      <w:r w:rsidR="005535E5">
        <w:rPr>
          <w:rFonts w:ascii="Futura Medium" w:hAnsi="Futura Medium" w:cs="Futura Medium"/>
          <w:noProof/>
          <w:color w:val="000000" w:themeColor="text1"/>
          <w:lang w:val="de-DE"/>
        </w:rPr>
        <w:t xml:space="preserve"> </w:t>
      </w:r>
      <w:r w:rsidR="004E1B8B">
        <w:rPr>
          <w:rFonts w:ascii="Futura Medium" w:hAnsi="Futura Medium" w:cs="Futura Medium"/>
          <w:noProof/>
          <w:color w:val="000000" w:themeColor="text1"/>
          <w:lang w:val="de-DE"/>
        </w:rPr>
        <w:t xml:space="preserve">hochmodernen </w:t>
      </w:r>
      <w:r w:rsidR="00BB00C0">
        <w:rPr>
          <w:rFonts w:ascii="Futura Medium" w:hAnsi="Futura Medium" w:cs="Futura Medium"/>
          <w:noProof/>
          <w:color w:val="000000" w:themeColor="text1"/>
          <w:lang w:val="de-DE"/>
        </w:rPr>
        <w:t>Logistiki</w:t>
      </w:r>
      <w:r w:rsidR="00967D26">
        <w:rPr>
          <w:rFonts w:ascii="Futura Medium" w:hAnsi="Futura Medium" w:cs="Futura Medium"/>
          <w:noProof/>
          <w:color w:val="000000" w:themeColor="text1"/>
          <w:lang w:val="de-DE"/>
        </w:rPr>
        <w:t>mmobilien</w:t>
      </w:r>
      <w:r w:rsidR="004E1B8B">
        <w:rPr>
          <w:rFonts w:ascii="Futura Medium" w:hAnsi="Futura Medium" w:cs="Futura Medium"/>
          <w:noProof/>
          <w:color w:val="000000" w:themeColor="text1"/>
          <w:lang w:val="de-DE"/>
        </w:rPr>
        <w:t xml:space="preserve"> </w:t>
      </w:r>
      <w:r w:rsidR="00EC6F37">
        <w:rPr>
          <w:rFonts w:ascii="Futura Medium" w:hAnsi="Futura Medium" w:cs="Futura Medium"/>
          <w:noProof/>
          <w:color w:val="000000" w:themeColor="text1"/>
          <w:lang w:val="de-DE"/>
        </w:rPr>
        <w:t xml:space="preserve">entstehen </w:t>
      </w:r>
      <w:r w:rsidR="008D1FFE">
        <w:rPr>
          <w:rFonts w:ascii="Futura Medium" w:hAnsi="Futura Medium" w:cs="Futura Medium"/>
          <w:noProof/>
          <w:color w:val="000000" w:themeColor="text1"/>
          <w:lang w:val="de-DE"/>
        </w:rPr>
        <w:t xml:space="preserve">mit kurzen Vorlaufzeiten </w:t>
      </w:r>
      <w:r w:rsidR="004A601A">
        <w:rPr>
          <w:rFonts w:ascii="Futura Medium" w:hAnsi="Futura Medium" w:cs="Futura Medium"/>
          <w:noProof/>
          <w:color w:val="000000" w:themeColor="text1"/>
          <w:lang w:val="de-DE"/>
        </w:rPr>
        <w:t xml:space="preserve">von der </w:t>
      </w:r>
      <w:r w:rsidR="007169BE">
        <w:rPr>
          <w:rFonts w:ascii="Futura Medium" w:hAnsi="Futura Medium" w:cs="Futura Medium"/>
          <w:noProof/>
          <w:color w:val="000000" w:themeColor="text1"/>
          <w:lang w:val="de-DE"/>
        </w:rPr>
        <w:t xml:space="preserve">Identifizierung des </w:t>
      </w:r>
      <w:r w:rsidR="007169BE">
        <w:rPr>
          <w:rFonts w:ascii="Futura Medium" w:hAnsi="Futura Medium" w:cs="Futura Medium"/>
          <w:noProof/>
          <w:color w:val="000000" w:themeColor="text1"/>
          <w:lang w:val="de-DE"/>
        </w:rPr>
        <w:lastRenderedPageBreak/>
        <w:t xml:space="preserve">perfekten Standorts </w:t>
      </w:r>
      <w:r w:rsidR="005535E5">
        <w:rPr>
          <w:rFonts w:ascii="Futura Medium" w:hAnsi="Futura Medium" w:cs="Futura Medium"/>
          <w:noProof/>
          <w:color w:val="000000" w:themeColor="text1"/>
          <w:lang w:val="de-DE"/>
        </w:rPr>
        <w:t>bis zu</w:t>
      </w:r>
      <w:r w:rsidR="00EC6F37">
        <w:rPr>
          <w:rFonts w:ascii="Futura Medium" w:hAnsi="Futura Medium" w:cs="Futura Medium"/>
          <w:noProof/>
          <w:color w:val="000000" w:themeColor="text1"/>
          <w:lang w:val="de-DE"/>
        </w:rPr>
        <w:t>r schlüsselfertigen Übergabe</w:t>
      </w:r>
      <w:r w:rsidR="005535E5">
        <w:rPr>
          <w:rFonts w:ascii="Futura Medium" w:hAnsi="Futura Medium" w:cs="Futura Medium"/>
          <w:noProof/>
          <w:color w:val="000000" w:themeColor="text1"/>
          <w:lang w:val="de-DE"/>
        </w:rPr>
        <w:t>.</w:t>
      </w:r>
      <w:r w:rsidR="002D0190">
        <w:rPr>
          <w:rFonts w:ascii="Futura Medium" w:hAnsi="Futura Medium" w:cs="Futura Medium"/>
          <w:noProof/>
          <w:color w:val="000000" w:themeColor="text1"/>
          <w:lang w:val="de-DE"/>
        </w:rPr>
        <w:t xml:space="preserve"> Das macht uns für </w:t>
      </w:r>
      <w:r w:rsidR="00F954E2">
        <w:rPr>
          <w:rFonts w:ascii="Futura Medium" w:hAnsi="Futura Medium" w:cs="Futura Medium"/>
          <w:noProof/>
          <w:color w:val="000000" w:themeColor="text1"/>
          <w:lang w:val="de-DE"/>
        </w:rPr>
        <w:t xml:space="preserve">potenzielle Mieter </w:t>
      </w:r>
      <w:r w:rsidR="00422FF5">
        <w:rPr>
          <w:rFonts w:ascii="Futura Medium" w:hAnsi="Futura Medium" w:cs="Futura Medium"/>
          <w:noProof/>
          <w:color w:val="000000" w:themeColor="text1"/>
          <w:lang w:val="de-DE"/>
        </w:rPr>
        <w:t xml:space="preserve">etwa </w:t>
      </w:r>
      <w:r w:rsidR="00F954E2">
        <w:rPr>
          <w:rFonts w:ascii="Futura Medium" w:hAnsi="Futura Medium" w:cs="Futura Medium"/>
          <w:noProof/>
          <w:color w:val="000000" w:themeColor="text1"/>
          <w:lang w:val="de-DE"/>
        </w:rPr>
        <w:t>aus der schnellentschlossenen E-Commerce-</w:t>
      </w:r>
      <w:r w:rsidR="00467590">
        <w:rPr>
          <w:rFonts w:ascii="Futura Medium" w:hAnsi="Futura Medium" w:cs="Futura Medium"/>
          <w:noProof/>
          <w:color w:val="000000" w:themeColor="text1"/>
          <w:lang w:val="de-DE"/>
        </w:rPr>
        <w:t xml:space="preserve"> und Paketzustellungs-</w:t>
      </w:r>
      <w:r w:rsidR="00F954E2">
        <w:rPr>
          <w:rFonts w:ascii="Futura Medium" w:hAnsi="Futura Medium" w:cs="Futura Medium"/>
          <w:noProof/>
          <w:color w:val="000000" w:themeColor="text1"/>
          <w:lang w:val="de-DE"/>
        </w:rPr>
        <w:t>Branche</w:t>
      </w:r>
      <w:r w:rsidR="00422FF5">
        <w:rPr>
          <w:rFonts w:ascii="Futura Medium" w:hAnsi="Futura Medium" w:cs="Futura Medium"/>
          <w:noProof/>
          <w:color w:val="000000" w:themeColor="text1"/>
          <w:lang w:val="de-DE"/>
        </w:rPr>
        <w:t xml:space="preserve"> hochattraktiv.“</w:t>
      </w:r>
    </w:p>
    <w:p w14:paraId="6AA5C860" w14:textId="750509BA" w:rsidR="005440CD" w:rsidRDefault="005440CD" w:rsidP="00A54EEF">
      <w:pPr>
        <w:jc w:val="both"/>
        <w:rPr>
          <w:rFonts w:ascii="Futura Medium" w:hAnsi="Futura Medium" w:cs="Futura Medium"/>
          <w:noProof/>
          <w:color w:val="000000" w:themeColor="text1"/>
          <w:lang w:val="de-DE"/>
        </w:rPr>
      </w:pPr>
    </w:p>
    <w:p w14:paraId="7113345C" w14:textId="0015B266" w:rsidR="00A515BE" w:rsidRPr="00A515BE" w:rsidRDefault="00A515BE" w:rsidP="00A54EEF">
      <w:pPr>
        <w:jc w:val="both"/>
        <w:rPr>
          <w:rFonts w:ascii="Futura Medium" w:hAnsi="Futura Medium" w:cs="Futura Medium"/>
          <w:b/>
          <w:bCs/>
          <w:noProof/>
          <w:color w:val="000000" w:themeColor="text1"/>
          <w:lang w:val="de-DE"/>
        </w:rPr>
      </w:pPr>
      <w:r w:rsidRPr="00A515BE">
        <w:rPr>
          <w:rFonts w:ascii="Futura Medium" w:hAnsi="Futura Medium" w:cs="Futura Medium"/>
          <w:b/>
          <w:bCs/>
          <w:noProof/>
          <w:color w:val="000000" w:themeColor="text1"/>
          <w:lang w:val="de-DE"/>
        </w:rPr>
        <w:t>Logistik</w:t>
      </w:r>
      <w:r w:rsidR="004E5CC9">
        <w:rPr>
          <w:rFonts w:ascii="Futura Medium" w:hAnsi="Futura Medium" w:cs="Futura Medium"/>
          <w:b/>
          <w:bCs/>
          <w:noProof/>
          <w:color w:val="000000" w:themeColor="text1"/>
          <w:lang w:val="de-DE"/>
        </w:rPr>
        <w:t xml:space="preserve">immobilien </w:t>
      </w:r>
      <w:r w:rsidR="004C3985">
        <w:rPr>
          <w:rFonts w:ascii="Futura Medium" w:hAnsi="Futura Medium" w:cs="Futura Medium"/>
          <w:b/>
          <w:bCs/>
          <w:noProof/>
          <w:color w:val="000000" w:themeColor="text1"/>
          <w:lang w:val="de-DE"/>
        </w:rPr>
        <w:t xml:space="preserve">in den Wachstumsmärkten </w:t>
      </w:r>
      <w:r w:rsidRPr="00A515BE">
        <w:rPr>
          <w:rFonts w:ascii="Futura Medium" w:hAnsi="Futura Medium" w:cs="Futura Medium"/>
          <w:b/>
          <w:bCs/>
          <w:noProof/>
          <w:color w:val="000000" w:themeColor="text1"/>
          <w:lang w:val="de-DE"/>
        </w:rPr>
        <w:t xml:space="preserve">Italien und Spanien </w:t>
      </w:r>
    </w:p>
    <w:p w14:paraId="3E771FAD" w14:textId="77D62DD4" w:rsidR="00CF690C" w:rsidRPr="00D001D7" w:rsidRDefault="00DF3CFB" w:rsidP="00CF690C">
      <w:pPr>
        <w:jc w:val="both"/>
        <w:rPr>
          <w:rFonts w:ascii="Futura Medium" w:hAnsi="Futura Medium" w:cs="Futura Medium"/>
          <w:noProof/>
          <w:color w:val="000000" w:themeColor="text1"/>
          <w:lang w:val="de-DE"/>
        </w:rPr>
      </w:pPr>
      <w:r w:rsidRPr="00DF3CFB">
        <w:rPr>
          <w:rFonts w:ascii="Futura Medium" w:hAnsi="Futura Medium" w:cs="Futura Medium"/>
          <w:noProof/>
          <w:color w:val="000000" w:themeColor="text1"/>
          <w:lang w:val="de-DE"/>
        </w:rPr>
        <w:t xml:space="preserve">In Italien sieht Scannell Properties großes Entwicklungspotenzial, da </w:t>
      </w:r>
      <w:r w:rsidR="00D62148">
        <w:rPr>
          <w:rFonts w:ascii="Futura Medium" w:hAnsi="Futura Medium" w:cs="Futura Medium"/>
          <w:noProof/>
          <w:color w:val="000000" w:themeColor="text1"/>
          <w:lang w:val="de-DE"/>
        </w:rPr>
        <w:t xml:space="preserve">die </w:t>
      </w:r>
      <w:r w:rsidRPr="00DF3CFB">
        <w:rPr>
          <w:rFonts w:ascii="Futura Medium" w:hAnsi="Futura Medium" w:cs="Futura Medium"/>
          <w:noProof/>
          <w:color w:val="000000" w:themeColor="text1"/>
          <w:lang w:val="de-DE"/>
        </w:rPr>
        <w:t xml:space="preserve">Infrastruktur modernisiert </w:t>
      </w:r>
      <w:r w:rsidR="00D62148">
        <w:rPr>
          <w:rFonts w:ascii="Futura Medium" w:hAnsi="Futura Medium" w:cs="Futura Medium"/>
          <w:noProof/>
          <w:color w:val="000000" w:themeColor="text1"/>
          <w:lang w:val="de-DE"/>
        </w:rPr>
        <w:t xml:space="preserve">wird </w:t>
      </w:r>
      <w:r w:rsidRPr="00DF3CFB">
        <w:rPr>
          <w:rFonts w:ascii="Futura Medium" w:hAnsi="Futura Medium" w:cs="Futura Medium"/>
          <w:noProof/>
          <w:color w:val="000000" w:themeColor="text1"/>
          <w:lang w:val="de-DE"/>
        </w:rPr>
        <w:t xml:space="preserve">und </w:t>
      </w:r>
      <w:r w:rsidR="00D62148">
        <w:rPr>
          <w:rFonts w:ascii="Futura Medium" w:hAnsi="Futura Medium" w:cs="Futura Medium"/>
          <w:noProof/>
          <w:color w:val="000000" w:themeColor="text1"/>
          <w:lang w:val="de-DE"/>
        </w:rPr>
        <w:t xml:space="preserve">der </w:t>
      </w:r>
      <w:r w:rsidRPr="00DF3CFB">
        <w:rPr>
          <w:rFonts w:ascii="Futura Medium" w:hAnsi="Futura Medium" w:cs="Futura Medium"/>
          <w:noProof/>
          <w:color w:val="000000" w:themeColor="text1"/>
          <w:lang w:val="de-DE"/>
        </w:rPr>
        <w:t xml:space="preserve">Zuspruch </w:t>
      </w:r>
      <w:r w:rsidR="00D62148">
        <w:rPr>
          <w:rFonts w:ascii="Futura Medium" w:hAnsi="Futura Medium" w:cs="Futura Medium"/>
          <w:noProof/>
          <w:color w:val="000000" w:themeColor="text1"/>
          <w:lang w:val="de-DE"/>
        </w:rPr>
        <w:t xml:space="preserve">für den </w:t>
      </w:r>
      <w:r w:rsidRPr="00DF3CFB">
        <w:rPr>
          <w:rFonts w:ascii="Futura Medium" w:hAnsi="Futura Medium" w:cs="Futura Medium"/>
          <w:noProof/>
          <w:color w:val="000000" w:themeColor="text1"/>
          <w:lang w:val="de-DE"/>
        </w:rPr>
        <w:t xml:space="preserve">Online-Handel </w:t>
      </w:r>
      <w:r w:rsidR="00D62148">
        <w:rPr>
          <w:rFonts w:ascii="Futura Medium" w:hAnsi="Futura Medium" w:cs="Futura Medium"/>
          <w:noProof/>
          <w:color w:val="000000" w:themeColor="text1"/>
          <w:lang w:val="de-DE"/>
        </w:rPr>
        <w:t>wächst</w:t>
      </w:r>
      <w:r w:rsidRPr="00DF3CFB">
        <w:rPr>
          <w:rFonts w:ascii="Futura Medium" w:hAnsi="Futura Medium" w:cs="Futura Medium"/>
          <w:noProof/>
          <w:color w:val="000000" w:themeColor="text1"/>
          <w:lang w:val="de-DE"/>
        </w:rPr>
        <w:t>. Der Immobilienentwickler konzentriert sich auf Standorte entlang der europäischen Route E 45, die als das Rückgrat Italiens gilt und Modena mit Rom und Neapel verbindet.</w:t>
      </w:r>
      <w:r w:rsidR="00F33C94" w:rsidRPr="00F33C94">
        <w:rPr>
          <w:rFonts w:ascii="Futura Medium" w:hAnsi="Futura Medium" w:cs="Futura Medium"/>
          <w:noProof/>
          <w:color w:val="000000" w:themeColor="text1"/>
          <w:lang w:val="de-DE"/>
        </w:rPr>
        <w:t xml:space="preserve"> </w:t>
      </w:r>
      <w:r w:rsidR="00F33C94">
        <w:rPr>
          <w:rFonts w:ascii="Futura Medium" w:hAnsi="Futura Medium" w:cs="Futura Medium"/>
          <w:noProof/>
          <w:color w:val="000000" w:themeColor="text1"/>
          <w:lang w:val="de-DE"/>
        </w:rPr>
        <w:t xml:space="preserve">Das erste der </w:t>
      </w:r>
      <w:r w:rsidR="00F33C94" w:rsidRPr="00DB5177">
        <w:rPr>
          <w:rFonts w:ascii="Futura Medium" w:hAnsi="Futura Medium" w:cs="Futura Medium"/>
          <w:noProof/>
          <w:color w:val="000000" w:themeColor="text1"/>
          <w:lang w:val="de-DE"/>
        </w:rPr>
        <w:t>angekündigten spekulativen Entwicklungsprojekte</w:t>
      </w:r>
      <w:r w:rsidR="00F33C94">
        <w:rPr>
          <w:rFonts w:ascii="Futura Medium" w:hAnsi="Futura Medium" w:cs="Futura Medium"/>
          <w:noProof/>
          <w:color w:val="000000" w:themeColor="text1"/>
          <w:lang w:val="de-DE"/>
        </w:rPr>
        <w:t xml:space="preserve"> ist der „</w:t>
      </w:r>
      <w:r w:rsidR="00F33C94" w:rsidRPr="00DB5177">
        <w:rPr>
          <w:rFonts w:ascii="Futura Medium" w:hAnsi="Futura Medium" w:cs="Futura Medium"/>
          <w:noProof/>
          <w:color w:val="000000" w:themeColor="text1"/>
          <w:lang w:val="de-DE"/>
        </w:rPr>
        <w:t>Logistic Airpark Bologna</w:t>
      </w:r>
      <w:r w:rsidR="00F33C94">
        <w:rPr>
          <w:rFonts w:ascii="Futura Medium" w:hAnsi="Futura Medium" w:cs="Futura Medium"/>
          <w:noProof/>
          <w:color w:val="000000" w:themeColor="text1"/>
          <w:lang w:val="de-DE"/>
        </w:rPr>
        <w:t>“</w:t>
      </w:r>
      <w:r w:rsidR="00F33C94" w:rsidRPr="00DB5177">
        <w:rPr>
          <w:rFonts w:ascii="Futura Medium" w:hAnsi="Futura Medium" w:cs="Futura Medium"/>
          <w:noProof/>
          <w:color w:val="000000" w:themeColor="text1"/>
          <w:lang w:val="de-DE"/>
        </w:rPr>
        <w:t>.</w:t>
      </w:r>
      <w:r w:rsidR="00547327" w:rsidRPr="00547327">
        <w:rPr>
          <w:rFonts w:ascii="Futura Medium" w:hAnsi="Futura Medium" w:cs="Futura Medium"/>
          <w:noProof/>
          <w:color w:val="000000" w:themeColor="text1"/>
          <w:lang w:val="de-DE"/>
        </w:rPr>
        <w:t xml:space="preserve"> </w:t>
      </w:r>
      <w:r w:rsidR="00547327" w:rsidRPr="00DB5177">
        <w:rPr>
          <w:rFonts w:ascii="Futura Medium" w:hAnsi="Futura Medium" w:cs="Futura Medium"/>
          <w:noProof/>
          <w:color w:val="000000" w:themeColor="text1"/>
          <w:lang w:val="de-DE"/>
        </w:rPr>
        <w:t xml:space="preserve">Er liegt direkt am Flughafen Bologna und nur </w:t>
      </w:r>
      <w:r w:rsidR="00547327">
        <w:rPr>
          <w:rFonts w:ascii="Futura Medium" w:hAnsi="Futura Medium" w:cs="Futura Medium"/>
          <w:noProof/>
          <w:color w:val="000000" w:themeColor="text1"/>
          <w:lang w:val="de-DE"/>
        </w:rPr>
        <w:t xml:space="preserve">acht </w:t>
      </w:r>
      <w:r w:rsidR="00547327" w:rsidRPr="00DB5177">
        <w:rPr>
          <w:rFonts w:ascii="Futura Medium" w:hAnsi="Futura Medium" w:cs="Futura Medium"/>
          <w:noProof/>
          <w:color w:val="000000" w:themeColor="text1"/>
          <w:lang w:val="de-DE"/>
        </w:rPr>
        <w:t>Kilometer vom Stadtzentrum entfernt.</w:t>
      </w:r>
      <w:r w:rsidR="00547327">
        <w:rPr>
          <w:rFonts w:ascii="Futura Medium" w:hAnsi="Futura Medium" w:cs="Futura Medium"/>
          <w:noProof/>
          <w:color w:val="000000" w:themeColor="text1"/>
          <w:lang w:val="de-DE"/>
        </w:rPr>
        <w:t xml:space="preserve"> Weiter im Süden liegt nur 50 Kilometer von Rom entfernt der „Logistik Park </w:t>
      </w:r>
      <w:r w:rsidR="00547327" w:rsidRPr="00D001D7">
        <w:rPr>
          <w:rFonts w:ascii="Futura Medium" w:hAnsi="Futura Medium" w:cs="Futura Medium"/>
          <w:noProof/>
          <w:color w:val="000000" w:themeColor="text1"/>
          <w:lang w:val="de-DE"/>
        </w:rPr>
        <w:t>Colleffero</w:t>
      </w:r>
      <w:r w:rsidR="00547327">
        <w:rPr>
          <w:rFonts w:ascii="Futura Medium" w:hAnsi="Futura Medium" w:cs="Futura Medium"/>
          <w:noProof/>
          <w:color w:val="000000" w:themeColor="text1"/>
          <w:lang w:val="de-DE"/>
        </w:rPr>
        <w:t>“.</w:t>
      </w:r>
      <w:r w:rsidR="00CF690C" w:rsidRPr="00CF690C">
        <w:rPr>
          <w:rFonts w:ascii="Futura Medium" w:hAnsi="Futura Medium" w:cs="Futura Medium"/>
          <w:noProof/>
          <w:color w:val="000000" w:themeColor="text1"/>
          <w:lang w:val="de-DE"/>
        </w:rPr>
        <w:t xml:space="preserve"> </w:t>
      </w:r>
      <w:r w:rsidR="00CF690C">
        <w:rPr>
          <w:rFonts w:ascii="Futura Medium" w:hAnsi="Futura Medium" w:cs="Futura Medium"/>
          <w:noProof/>
          <w:color w:val="000000" w:themeColor="text1"/>
          <w:lang w:val="de-DE"/>
        </w:rPr>
        <w:t xml:space="preserve">Die Einheiten dort </w:t>
      </w:r>
      <w:r w:rsidR="00CF690C" w:rsidRPr="00652B1F">
        <w:rPr>
          <w:rFonts w:ascii="Futura Medium" w:hAnsi="Futura Medium" w:cs="Futura Medium"/>
          <w:noProof/>
          <w:color w:val="000000" w:themeColor="text1"/>
          <w:lang w:val="de-DE"/>
        </w:rPr>
        <w:t>sind Teil eines fest etablierten Logistikparks</w:t>
      </w:r>
      <w:r w:rsidR="00CF690C">
        <w:rPr>
          <w:rFonts w:ascii="Futura Medium" w:hAnsi="Futura Medium" w:cs="Futura Medium"/>
          <w:noProof/>
          <w:color w:val="000000" w:themeColor="text1"/>
          <w:lang w:val="de-DE"/>
        </w:rPr>
        <w:t>, der nicht nur von der Hauptstadtnähe, sondern auch von guten Verbindungen in den Süden und nach Neapel profitiert.</w:t>
      </w:r>
    </w:p>
    <w:p w14:paraId="22D7E3BD" w14:textId="7B06FF6B" w:rsidR="00DF3CFB" w:rsidRDefault="00DF3CFB" w:rsidP="00A57B0B">
      <w:pPr>
        <w:jc w:val="both"/>
        <w:rPr>
          <w:rFonts w:ascii="Futura Medium" w:hAnsi="Futura Medium" w:cs="Futura Medium"/>
          <w:noProof/>
          <w:color w:val="000000" w:themeColor="text1"/>
          <w:lang w:val="de-DE"/>
        </w:rPr>
      </w:pPr>
    </w:p>
    <w:p w14:paraId="0DCD9659" w14:textId="3EDA3752" w:rsidR="00BC5D86" w:rsidRDefault="00A57B0B" w:rsidP="00D474A2">
      <w:pPr>
        <w:jc w:val="both"/>
        <w:rPr>
          <w:rFonts w:ascii="Futura Medium" w:hAnsi="Futura Medium" w:cs="Futura Medium"/>
          <w:noProof/>
          <w:color w:val="000000" w:themeColor="text1"/>
          <w:lang w:val="de-DE"/>
        </w:rPr>
      </w:pPr>
      <w:r>
        <w:rPr>
          <w:rFonts w:ascii="Futura Medium" w:hAnsi="Futura Medium" w:cs="Futura Medium"/>
          <w:noProof/>
          <w:color w:val="000000" w:themeColor="text1"/>
          <w:lang w:val="de-DE"/>
        </w:rPr>
        <w:t>In Spanien</w:t>
      </w:r>
      <w:r w:rsidR="00CC6824">
        <w:rPr>
          <w:rFonts w:ascii="Futura Medium" w:hAnsi="Futura Medium" w:cs="Futura Medium"/>
          <w:noProof/>
          <w:color w:val="000000" w:themeColor="text1"/>
          <w:lang w:val="de-DE"/>
        </w:rPr>
        <w:t xml:space="preserve"> hat </w:t>
      </w:r>
      <w:r w:rsidR="00CC6824" w:rsidRPr="00CC6824">
        <w:rPr>
          <w:rFonts w:ascii="Futura Medium" w:hAnsi="Futura Medium" w:cs="Futura Medium"/>
          <w:noProof/>
          <w:color w:val="000000" w:themeColor="text1"/>
          <w:lang w:val="de-DE"/>
        </w:rPr>
        <w:t>Scannell Properties</w:t>
      </w:r>
      <w:r w:rsidR="00CC6824">
        <w:rPr>
          <w:rFonts w:ascii="Futura Medium" w:hAnsi="Futura Medium" w:cs="Futura Medium"/>
          <w:noProof/>
          <w:color w:val="000000" w:themeColor="text1"/>
          <w:lang w:val="de-DE"/>
        </w:rPr>
        <w:t xml:space="preserve"> nun ein </w:t>
      </w:r>
      <w:r w:rsidR="00CC6824" w:rsidRPr="00CC6824">
        <w:rPr>
          <w:rFonts w:ascii="Futura Medium" w:hAnsi="Futura Medium" w:cs="Futura Medium"/>
          <w:noProof/>
          <w:color w:val="000000" w:themeColor="text1"/>
          <w:lang w:val="de-DE"/>
        </w:rPr>
        <w:t>41</w:t>
      </w:r>
      <w:r w:rsidR="00CC6824">
        <w:rPr>
          <w:rFonts w:ascii="Futura Medium" w:hAnsi="Futura Medium" w:cs="Futura Medium"/>
          <w:noProof/>
          <w:color w:val="000000" w:themeColor="text1"/>
          <w:lang w:val="de-DE"/>
        </w:rPr>
        <w:t>.</w:t>
      </w:r>
      <w:r w:rsidR="00CC6824" w:rsidRPr="00CC6824">
        <w:rPr>
          <w:rFonts w:ascii="Futura Medium" w:hAnsi="Futura Medium" w:cs="Futura Medium"/>
          <w:noProof/>
          <w:color w:val="000000" w:themeColor="text1"/>
          <w:lang w:val="de-DE"/>
        </w:rPr>
        <w:t xml:space="preserve">500 </w:t>
      </w:r>
      <w:r w:rsidR="00CC6824" w:rsidRPr="00DE61C6">
        <w:rPr>
          <w:rFonts w:ascii="Futura Medium" w:hAnsi="Futura Medium" w:cs="Futura Medium"/>
          <w:noProof/>
          <w:color w:val="000000" w:themeColor="text1"/>
          <w:lang w:val="de-DE"/>
        </w:rPr>
        <w:t>m</w:t>
      </w:r>
      <w:r w:rsidR="00CC6824">
        <w:rPr>
          <w:rFonts w:ascii="Futura Medium" w:hAnsi="Futura Medium" w:cs="Futura Medium"/>
          <w:noProof/>
          <w:color w:val="000000" w:themeColor="text1"/>
          <w:vertAlign w:val="superscript"/>
          <w:lang w:val="de-DE"/>
        </w:rPr>
        <w:t xml:space="preserve">2 </w:t>
      </w:r>
      <w:r w:rsidR="00CC6824">
        <w:rPr>
          <w:rFonts w:ascii="Futura Medium" w:hAnsi="Futura Medium" w:cs="Futura Medium"/>
          <w:noProof/>
          <w:color w:val="000000" w:themeColor="text1"/>
          <w:lang w:val="de-DE"/>
        </w:rPr>
        <w:t xml:space="preserve">großes Grundstück in </w:t>
      </w:r>
      <w:r w:rsidR="00CC6824" w:rsidRPr="00CC6824">
        <w:rPr>
          <w:rFonts w:ascii="Futura Medium" w:hAnsi="Futura Medium" w:cs="Futura Medium"/>
          <w:noProof/>
          <w:color w:val="000000" w:themeColor="text1"/>
          <w:lang w:val="de-DE"/>
        </w:rPr>
        <w:t>Santa Perpetua de Mogoda</w:t>
      </w:r>
      <w:r w:rsidR="00CC6824">
        <w:rPr>
          <w:rFonts w:ascii="Futura Medium" w:hAnsi="Futura Medium" w:cs="Futura Medium"/>
          <w:noProof/>
          <w:color w:val="000000" w:themeColor="text1"/>
          <w:lang w:val="de-DE"/>
        </w:rPr>
        <w:t xml:space="preserve"> </w:t>
      </w:r>
      <w:r w:rsidR="0004637D">
        <w:rPr>
          <w:rFonts w:ascii="Futura Medium" w:hAnsi="Futura Medium" w:cs="Futura Medium"/>
          <w:noProof/>
          <w:color w:val="000000" w:themeColor="text1"/>
          <w:lang w:val="de-DE"/>
        </w:rPr>
        <w:t xml:space="preserve">erworben </w:t>
      </w:r>
      <w:r w:rsidR="00CC6824">
        <w:rPr>
          <w:rFonts w:ascii="Futura Medium" w:hAnsi="Futura Medium" w:cs="Futura Medium"/>
          <w:noProof/>
          <w:color w:val="000000" w:themeColor="text1"/>
          <w:lang w:val="de-DE"/>
        </w:rPr>
        <w:t xml:space="preserve">– </w:t>
      </w:r>
      <w:r w:rsidR="00BC5D86">
        <w:rPr>
          <w:rFonts w:ascii="Futura Medium" w:hAnsi="Futura Medium" w:cs="Futura Medium"/>
          <w:noProof/>
          <w:color w:val="000000" w:themeColor="text1"/>
          <w:lang w:val="de-DE"/>
        </w:rPr>
        <w:t xml:space="preserve">unmittelbar </w:t>
      </w:r>
      <w:r w:rsidR="0004637D">
        <w:rPr>
          <w:rFonts w:ascii="Futura Medium" w:hAnsi="Futura Medium" w:cs="Futura Medium"/>
          <w:noProof/>
          <w:color w:val="000000" w:themeColor="text1"/>
          <w:lang w:val="de-DE"/>
        </w:rPr>
        <w:t>a</w:t>
      </w:r>
      <w:r w:rsidR="00355F9E">
        <w:rPr>
          <w:rFonts w:ascii="Futura Medium" w:hAnsi="Futura Medium" w:cs="Futura Medium"/>
          <w:noProof/>
          <w:color w:val="000000" w:themeColor="text1"/>
          <w:lang w:val="de-DE"/>
        </w:rPr>
        <w:t>m</w:t>
      </w:r>
      <w:r w:rsidR="0004637D">
        <w:rPr>
          <w:rFonts w:ascii="Futura Medium" w:hAnsi="Futura Medium" w:cs="Futura Medium"/>
          <w:noProof/>
          <w:color w:val="000000" w:themeColor="text1"/>
          <w:lang w:val="de-DE"/>
        </w:rPr>
        <w:t xml:space="preserve"> </w:t>
      </w:r>
      <w:r w:rsidR="00BC5D86">
        <w:rPr>
          <w:rFonts w:ascii="Futura Medium" w:hAnsi="Futura Medium" w:cs="Futura Medium"/>
          <w:noProof/>
          <w:color w:val="000000" w:themeColor="text1"/>
          <w:lang w:val="de-DE"/>
        </w:rPr>
        <w:t>nördlich</w:t>
      </w:r>
      <w:r w:rsidR="0004637D">
        <w:rPr>
          <w:rFonts w:ascii="Futura Medium" w:hAnsi="Futura Medium" w:cs="Futura Medium"/>
          <w:noProof/>
          <w:color w:val="000000" w:themeColor="text1"/>
          <w:lang w:val="de-DE"/>
        </w:rPr>
        <w:t>en Stadt</w:t>
      </w:r>
      <w:r w:rsidR="00355F9E">
        <w:rPr>
          <w:rFonts w:ascii="Futura Medium" w:hAnsi="Futura Medium" w:cs="Futura Medium"/>
          <w:noProof/>
          <w:color w:val="000000" w:themeColor="text1"/>
          <w:lang w:val="de-DE"/>
        </w:rPr>
        <w:t>rand</w:t>
      </w:r>
      <w:r w:rsidR="0004637D">
        <w:rPr>
          <w:rFonts w:ascii="Futura Medium" w:hAnsi="Futura Medium" w:cs="Futura Medium"/>
          <w:noProof/>
          <w:color w:val="000000" w:themeColor="text1"/>
          <w:lang w:val="de-DE"/>
        </w:rPr>
        <w:t xml:space="preserve"> </w:t>
      </w:r>
      <w:r w:rsidR="00BC5D86">
        <w:rPr>
          <w:rFonts w:ascii="Futura Medium" w:hAnsi="Futura Medium" w:cs="Futura Medium"/>
          <w:noProof/>
          <w:color w:val="000000" w:themeColor="text1"/>
          <w:lang w:val="de-DE"/>
        </w:rPr>
        <w:t xml:space="preserve">von </w:t>
      </w:r>
      <w:r w:rsidR="00CC6824" w:rsidRPr="00CC6824">
        <w:rPr>
          <w:rFonts w:ascii="Futura Medium" w:hAnsi="Futura Medium" w:cs="Futura Medium"/>
          <w:noProof/>
          <w:color w:val="000000" w:themeColor="text1"/>
          <w:lang w:val="de-DE"/>
        </w:rPr>
        <w:t>Barcelona</w:t>
      </w:r>
      <w:r w:rsidR="00BC5D86">
        <w:rPr>
          <w:rFonts w:ascii="Futura Medium" w:hAnsi="Futura Medium" w:cs="Futura Medium"/>
          <w:noProof/>
          <w:color w:val="000000" w:themeColor="text1"/>
          <w:lang w:val="de-DE"/>
        </w:rPr>
        <w:t xml:space="preserve"> gelegen.</w:t>
      </w:r>
      <w:r w:rsidR="0004637D">
        <w:rPr>
          <w:rFonts w:ascii="Futura Medium" w:hAnsi="Futura Medium" w:cs="Futura Medium"/>
          <w:noProof/>
          <w:color w:val="000000" w:themeColor="text1"/>
          <w:lang w:val="de-DE"/>
        </w:rPr>
        <w:t xml:space="preserve"> Dort </w:t>
      </w:r>
      <w:r w:rsidR="00E66FD1">
        <w:rPr>
          <w:rFonts w:ascii="Futura Medium" w:hAnsi="Futura Medium" w:cs="Futura Medium"/>
          <w:noProof/>
          <w:color w:val="000000" w:themeColor="text1"/>
          <w:lang w:val="de-DE"/>
        </w:rPr>
        <w:t xml:space="preserve">ist noch für </w:t>
      </w:r>
      <w:r w:rsidR="00DD1E8B">
        <w:rPr>
          <w:rFonts w:ascii="Futura Medium" w:hAnsi="Futura Medium" w:cs="Futura Medium"/>
          <w:noProof/>
          <w:color w:val="000000" w:themeColor="text1"/>
          <w:lang w:val="de-DE"/>
        </w:rPr>
        <w:t xml:space="preserve">Sommer </w:t>
      </w:r>
      <w:r w:rsidR="00E66FD1">
        <w:rPr>
          <w:rFonts w:ascii="Futura Medium" w:hAnsi="Futura Medium" w:cs="Futura Medium"/>
          <w:noProof/>
          <w:color w:val="000000" w:themeColor="text1"/>
          <w:lang w:val="de-DE"/>
        </w:rPr>
        <w:t xml:space="preserve">2021 der </w:t>
      </w:r>
      <w:r w:rsidR="00DD1E8B">
        <w:rPr>
          <w:rFonts w:ascii="Futura Medium" w:hAnsi="Futura Medium" w:cs="Futura Medium"/>
          <w:noProof/>
          <w:color w:val="000000" w:themeColor="text1"/>
          <w:lang w:val="de-DE"/>
        </w:rPr>
        <w:t xml:space="preserve">Baugbeginn </w:t>
      </w:r>
      <w:r w:rsidR="00D474A2">
        <w:rPr>
          <w:rFonts w:ascii="Futura Medium" w:hAnsi="Futura Medium" w:cs="Futura Medium"/>
          <w:noProof/>
          <w:color w:val="000000" w:themeColor="text1"/>
          <w:lang w:val="de-DE"/>
        </w:rPr>
        <w:t>für ein</w:t>
      </w:r>
      <w:r w:rsidR="00E66FD1">
        <w:rPr>
          <w:rFonts w:ascii="Futura Medium" w:hAnsi="Futura Medium" w:cs="Futura Medium"/>
          <w:noProof/>
          <w:color w:val="000000" w:themeColor="text1"/>
          <w:lang w:val="de-DE"/>
        </w:rPr>
        <w:t xml:space="preserve"> 21.000 </w:t>
      </w:r>
      <w:r w:rsidR="00E66FD1" w:rsidRPr="00DE61C6">
        <w:rPr>
          <w:rFonts w:ascii="Futura Medium" w:hAnsi="Futura Medium" w:cs="Futura Medium"/>
          <w:noProof/>
          <w:color w:val="000000" w:themeColor="text1"/>
          <w:lang w:val="de-DE"/>
        </w:rPr>
        <w:t>m</w:t>
      </w:r>
      <w:r w:rsidR="00E66FD1">
        <w:rPr>
          <w:rFonts w:ascii="Futura Medium" w:hAnsi="Futura Medium" w:cs="Futura Medium"/>
          <w:noProof/>
          <w:color w:val="000000" w:themeColor="text1"/>
          <w:vertAlign w:val="superscript"/>
          <w:lang w:val="de-DE"/>
        </w:rPr>
        <w:t xml:space="preserve">2 </w:t>
      </w:r>
      <w:r w:rsidR="00E66FD1">
        <w:rPr>
          <w:rFonts w:ascii="Futura Medium" w:hAnsi="Futura Medium" w:cs="Futura Medium"/>
          <w:noProof/>
          <w:color w:val="000000" w:themeColor="text1"/>
          <w:lang w:val="de-DE"/>
        </w:rPr>
        <w:t>großes Logistikgebäude geplant</w:t>
      </w:r>
      <w:r w:rsidR="00A515BE">
        <w:rPr>
          <w:rFonts w:ascii="Futura Medium" w:hAnsi="Futura Medium" w:cs="Futura Medium"/>
          <w:noProof/>
          <w:color w:val="000000" w:themeColor="text1"/>
          <w:lang w:val="de-DE"/>
        </w:rPr>
        <w:t xml:space="preserve">. Eine </w:t>
      </w:r>
      <w:r w:rsidR="00D474A2">
        <w:rPr>
          <w:rFonts w:ascii="Futura Medium" w:hAnsi="Futura Medium" w:cs="Futura Medium"/>
          <w:noProof/>
          <w:color w:val="000000" w:themeColor="text1"/>
          <w:lang w:val="de-DE"/>
        </w:rPr>
        <w:t xml:space="preserve">Fertigstellung </w:t>
      </w:r>
      <w:r w:rsidR="00A515BE">
        <w:rPr>
          <w:rFonts w:ascii="Futura Medium" w:hAnsi="Futura Medium" w:cs="Futura Medium"/>
          <w:noProof/>
          <w:color w:val="000000" w:themeColor="text1"/>
          <w:lang w:val="de-DE"/>
        </w:rPr>
        <w:t xml:space="preserve">peilt </w:t>
      </w:r>
      <w:r w:rsidR="00D474A2">
        <w:rPr>
          <w:rFonts w:ascii="Futura Medium" w:hAnsi="Futura Medium" w:cs="Futura Medium"/>
          <w:noProof/>
          <w:color w:val="000000" w:themeColor="text1"/>
          <w:lang w:val="de-DE"/>
        </w:rPr>
        <w:t>Scannell Properties für das Frühjahr 2022</w:t>
      </w:r>
      <w:r w:rsidR="00A515BE">
        <w:rPr>
          <w:rFonts w:ascii="Futura Medium" w:hAnsi="Futura Medium" w:cs="Futura Medium"/>
          <w:noProof/>
          <w:color w:val="000000" w:themeColor="text1"/>
          <w:lang w:val="de-DE"/>
        </w:rPr>
        <w:t xml:space="preserve"> an</w:t>
      </w:r>
      <w:r w:rsidR="00D474A2">
        <w:rPr>
          <w:rFonts w:ascii="Futura Medium" w:hAnsi="Futura Medium" w:cs="Futura Medium"/>
          <w:noProof/>
          <w:color w:val="000000" w:themeColor="text1"/>
          <w:lang w:val="de-DE"/>
        </w:rPr>
        <w:t>.</w:t>
      </w:r>
    </w:p>
    <w:p w14:paraId="53E1AB25" w14:textId="79605734" w:rsidR="006B5088" w:rsidRDefault="006B5088" w:rsidP="40CFB756">
      <w:pPr>
        <w:jc w:val="center"/>
        <w:rPr>
          <w:rFonts w:ascii="Futura Medium" w:hAnsi="Futura Medium" w:cs="Futura Medium"/>
          <w:b/>
          <w:bCs/>
          <w:noProof/>
          <w:color w:val="000000" w:themeColor="text1"/>
          <w:lang w:val="de-DE"/>
        </w:rPr>
      </w:pPr>
    </w:p>
    <w:p w14:paraId="5F6101EF" w14:textId="77777777" w:rsidR="00212465" w:rsidRDefault="008A1D45" w:rsidP="00212465">
      <w:pPr>
        <w:jc w:val="center"/>
        <w:rPr>
          <w:rFonts w:ascii="Futura Medium" w:hAnsi="Futura Medium" w:cs="Futura Medium"/>
          <w:b/>
          <w:bCs/>
          <w:noProof/>
          <w:color w:val="000000" w:themeColor="text1"/>
          <w:lang w:val="de-DE"/>
        </w:rPr>
      </w:pPr>
      <w:r>
        <w:rPr>
          <w:rFonts w:ascii="Futura Medium" w:hAnsi="Futura Medium" w:cs="Futura Medium"/>
          <w:b/>
          <w:bCs/>
          <w:noProof/>
          <w:color w:val="000000" w:themeColor="text1"/>
          <w:lang w:val="de-DE"/>
        </w:rPr>
        <w:t>Ende</w:t>
      </w:r>
    </w:p>
    <w:p w14:paraId="11815AD7" w14:textId="14796EE5" w:rsidR="003D435F" w:rsidRDefault="003D435F" w:rsidP="00212465">
      <w:pPr>
        <w:jc w:val="center"/>
        <w:rPr>
          <w:rFonts w:ascii="Futura Medium" w:hAnsi="Futura Medium" w:cs="Futura Medium"/>
          <w:b/>
          <w:bCs/>
          <w:noProof/>
          <w:color w:val="000000" w:themeColor="text1"/>
          <w:lang w:val="de-DE"/>
        </w:rPr>
      </w:pPr>
    </w:p>
    <w:p w14:paraId="0FA3E74D" w14:textId="1C8FC2DD" w:rsidR="005649B1" w:rsidRPr="002A091E" w:rsidRDefault="003D435F" w:rsidP="003D435F">
      <w:pPr>
        <w:rPr>
          <w:rFonts w:ascii="Futura Medium" w:hAnsi="Futura Medium" w:cs="Futura Medium"/>
          <w:b/>
          <w:bCs/>
          <w:noProof/>
          <w:color w:val="000000" w:themeColor="text1"/>
          <w:lang w:val="de-DE"/>
        </w:rPr>
      </w:pPr>
      <w:r w:rsidRPr="002A091E">
        <w:rPr>
          <w:rFonts w:ascii="Futura Medium" w:hAnsi="Futura Medium" w:cs="Futura Medium"/>
          <w:b/>
          <w:bCs/>
          <w:noProof/>
          <w:color w:val="000000" w:themeColor="text1"/>
          <w:lang w:val="de-DE"/>
        </w:rPr>
        <w:t>Bilder</w:t>
      </w:r>
    </w:p>
    <w:p w14:paraId="52335294" w14:textId="15F3DDBF" w:rsidR="005649B1" w:rsidRPr="002A091E" w:rsidRDefault="005649B1" w:rsidP="003D435F">
      <w:pPr>
        <w:rPr>
          <w:rFonts w:ascii="Futura Medium" w:hAnsi="Futura Medium" w:cs="Futura Medium"/>
          <w:noProof/>
          <w:color w:val="000000" w:themeColor="text1"/>
          <w:lang w:val="de-DE"/>
        </w:rPr>
      </w:pPr>
    </w:p>
    <w:p w14:paraId="478EA408" w14:textId="3C1D64F8" w:rsidR="005649B1" w:rsidRPr="002A091E" w:rsidRDefault="00626AA7" w:rsidP="0077773C">
      <w:pPr>
        <w:pStyle w:val="Listenabsatz"/>
        <w:numPr>
          <w:ilvl w:val="0"/>
          <w:numId w:val="8"/>
        </w:numPr>
        <w:rPr>
          <w:rFonts w:ascii="Futura Medium" w:hAnsi="Futura Medium" w:cs="Futura Medium"/>
          <w:noProof/>
          <w:color w:val="000000" w:themeColor="text1"/>
          <w:lang w:val="de-DE"/>
        </w:rPr>
      </w:pPr>
      <w:r w:rsidRPr="002A091E">
        <w:rPr>
          <w:rFonts w:ascii="Futura Medium" w:hAnsi="Futura Medium" w:cs="Futura Medium"/>
          <w:noProof/>
          <w:color w:val="000000" w:themeColor="text1"/>
          <w:lang w:val="de-DE"/>
        </w:rPr>
        <w:t>Visualisierung der n</w:t>
      </w:r>
      <w:r w:rsidR="0077773C" w:rsidRPr="002A091E">
        <w:rPr>
          <w:rFonts w:ascii="Futura Medium" w:hAnsi="Futura Medium" w:cs="Futura Medium"/>
          <w:noProof/>
          <w:color w:val="000000" w:themeColor="text1"/>
          <w:lang w:val="de-DE"/>
        </w:rPr>
        <w:t>eue</w:t>
      </w:r>
      <w:r w:rsidR="006E65D5" w:rsidRPr="002A091E">
        <w:rPr>
          <w:rFonts w:ascii="Futura Medium" w:hAnsi="Futura Medium" w:cs="Futura Medium"/>
          <w:noProof/>
          <w:color w:val="000000" w:themeColor="text1"/>
          <w:lang w:val="de-DE"/>
        </w:rPr>
        <w:t>n</w:t>
      </w:r>
      <w:r w:rsidR="0077773C" w:rsidRPr="002A091E">
        <w:rPr>
          <w:rFonts w:ascii="Futura Medium" w:hAnsi="Futura Medium" w:cs="Futura Medium"/>
          <w:noProof/>
          <w:color w:val="000000" w:themeColor="text1"/>
          <w:lang w:val="de-DE"/>
        </w:rPr>
        <w:t xml:space="preserve"> Immobilie von Scannell Properties im Industriepark Kitzingen</w:t>
      </w:r>
      <w:r w:rsidR="002A091E" w:rsidRPr="002A091E">
        <w:rPr>
          <w:rFonts w:ascii="Futura Medium" w:hAnsi="Futura Medium" w:cs="Futura Medium"/>
          <w:noProof/>
          <w:color w:val="000000" w:themeColor="text1"/>
          <w:lang w:val="de-DE"/>
        </w:rPr>
        <w:t xml:space="preserve"> </w:t>
      </w:r>
      <w:r w:rsidR="0077773C" w:rsidRPr="002A091E">
        <w:rPr>
          <w:rFonts w:ascii="Futura Medium" w:hAnsi="Futura Medium" w:cs="Futura Medium"/>
          <w:noProof/>
          <w:color w:val="000000" w:themeColor="text1"/>
          <w:lang w:val="de-DE"/>
        </w:rPr>
        <w:t xml:space="preserve">(Quelle: </w:t>
      </w:r>
      <w:r w:rsidR="000F0725" w:rsidRPr="002A091E">
        <w:rPr>
          <w:rFonts w:ascii="Futura Medium" w:hAnsi="Futura Medium" w:cs="Futura Medium"/>
          <w:noProof/>
          <w:color w:val="000000" w:themeColor="text1"/>
          <w:lang w:val="de-DE"/>
        </w:rPr>
        <w:t>Scannell Properties</w:t>
      </w:r>
      <w:r w:rsidR="0077773C" w:rsidRPr="002A091E">
        <w:rPr>
          <w:rFonts w:ascii="Futura Medium" w:hAnsi="Futura Medium" w:cs="Futura Medium"/>
          <w:noProof/>
          <w:color w:val="000000" w:themeColor="text1"/>
          <w:lang w:val="de-DE"/>
        </w:rPr>
        <w:t xml:space="preserve">) </w:t>
      </w:r>
    </w:p>
    <w:p w14:paraId="09572872" w14:textId="5C73B519" w:rsidR="00814A97" w:rsidRPr="002A091E" w:rsidRDefault="008134E6" w:rsidP="0077773C">
      <w:pPr>
        <w:pStyle w:val="Listenabsatz"/>
        <w:numPr>
          <w:ilvl w:val="0"/>
          <w:numId w:val="8"/>
        </w:numPr>
        <w:rPr>
          <w:rFonts w:ascii="Futura Medium" w:hAnsi="Futura Medium" w:cs="Futura Medium"/>
          <w:noProof/>
          <w:color w:val="000000" w:themeColor="text1"/>
          <w:lang w:val="de-DE"/>
        </w:rPr>
      </w:pPr>
      <w:r w:rsidRPr="002A091E">
        <w:rPr>
          <w:rFonts w:ascii="Futura Medium" w:hAnsi="Futura Medium" w:cs="Futura Medium"/>
          <w:noProof/>
          <w:color w:val="000000" w:themeColor="text1"/>
          <w:lang w:val="de-DE"/>
        </w:rPr>
        <w:t>Blick auf die Baustelle in Kitzingen</w:t>
      </w:r>
      <w:r w:rsidR="002A091E" w:rsidRPr="002A091E">
        <w:rPr>
          <w:rFonts w:ascii="Futura Medium" w:hAnsi="Futura Medium" w:cs="Futura Medium"/>
          <w:noProof/>
          <w:color w:val="000000" w:themeColor="text1"/>
          <w:lang w:val="de-DE"/>
        </w:rPr>
        <w:t xml:space="preserve"> </w:t>
      </w:r>
      <w:r w:rsidRPr="002A091E">
        <w:rPr>
          <w:rFonts w:ascii="Futura Medium" w:hAnsi="Futura Medium" w:cs="Futura Medium"/>
          <w:noProof/>
          <w:color w:val="000000" w:themeColor="text1"/>
          <w:lang w:val="de-DE"/>
        </w:rPr>
        <w:t>(Quelle: Scannell Properties</w:t>
      </w:r>
      <w:r w:rsidR="00CC1156">
        <w:rPr>
          <w:rFonts w:ascii="Futura Medium" w:hAnsi="Futura Medium" w:cs="Futura Medium"/>
          <w:noProof/>
          <w:color w:val="000000" w:themeColor="text1"/>
          <w:lang w:val="de-DE"/>
        </w:rPr>
        <w:t xml:space="preserve"> </w:t>
      </w:r>
      <w:r w:rsidR="00CC1156" w:rsidRPr="00CC1156">
        <w:rPr>
          <w:rFonts w:ascii="Futura Medium" w:hAnsi="Futura Medium" w:cs="Futura Medium"/>
          <w:noProof/>
          <w:color w:val="000000" w:themeColor="text1"/>
          <w:lang w:val="de-DE"/>
        </w:rPr>
        <w:t>mit freundlicher Genehmigung von Goldbeck</w:t>
      </w:r>
      <w:r w:rsidRPr="002A091E">
        <w:rPr>
          <w:rFonts w:ascii="Futura Medium" w:hAnsi="Futura Medium" w:cs="Futura Medium"/>
          <w:noProof/>
          <w:color w:val="000000" w:themeColor="text1"/>
          <w:lang w:val="de-DE"/>
        </w:rPr>
        <w:t>)</w:t>
      </w:r>
    </w:p>
    <w:p w14:paraId="40EE2DF0" w14:textId="37B7D5C8" w:rsidR="0077773C" w:rsidRPr="002A091E" w:rsidRDefault="0077773C" w:rsidP="0077773C">
      <w:pPr>
        <w:pStyle w:val="Listenabsatz"/>
        <w:numPr>
          <w:ilvl w:val="0"/>
          <w:numId w:val="8"/>
        </w:numPr>
        <w:rPr>
          <w:rFonts w:ascii="Futura Medium" w:hAnsi="Futura Medium" w:cs="Futura Medium"/>
          <w:noProof/>
          <w:color w:val="000000" w:themeColor="text1"/>
          <w:lang w:val="de-DE"/>
        </w:rPr>
      </w:pPr>
      <w:r w:rsidRPr="002A091E">
        <w:rPr>
          <w:rFonts w:ascii="Futura Medium" w:hAnsi="Futura Medium" w:cs="Futura Medium"/>
          <w:noProof/>
          <w:color w:val="000000" w:themeColor="text1"/>
          <w:lang w:val="de-DE"/>
        </w:rPr>
        <w:t>Heiko M. Richer, Managing Director Germany bei Scannell Properties (Quelle: Scannell Properties)</w:t>
      </w:r>
    </w:p>
    <w:p w14:paraId="229126E9" w14:textId="5D6625D3" w:rsidR="0077773C" w:rsidRPr="002A091E" w:rsidRDefault="006E65D5" w:rsidP="0077773C">
      <w:pPr>
        <w:pStyle w:val="Listenabsatz"/>
        <w:numPr>
          <w:ilvl w:val="0"/>
          <w:numId w:val="8"/>
        </w:numPr>
        <w:rPr>
          <w:rFonts w:ascii="Futura Medium" w:hAnsi="Futura Medium" w:cs="Futura Medium"/>
          <w:noProof/>
          <w:color w:val="000000" w:themeColor="text1"/>
          <w:lang w:val="de-DE"/>
        </w:rPr>
      </w:pPr>
      <w:r w:rsidRPr="002A091E">
        <w:rPr>
          <w:rFonts w:ascii="Futura Medium" w:hAnsi="Futura Medium" w:cs="Futura Medium"/>
          <w:noProof/>
          <w:color w:val="000000" w:themeColor="text1"/>
          <w:lang w:val="de-DE"/>
        </w:rPr>
        <w:t>Visualisierung der geplanten Immobilie von Scannell Properties in Santa Perpetua de Mogoda (Quelle: Scannell Properties)</w:t>
      </w:r>
    </w:p>
    <w:p w14:paraId="5A9B8D7C" w14:textId="2D95E453" w:rsidR="005649B1" w:rsidRDefault="005649B1" w:rsidP="0077773C">
      <w:pPr>
        <w:rPr>
          <w:rFonts w:ascii="Futura Medium" w:hAnsi="Futura Medium" w:cs="Futura Medium"/>
          <w:b/>
          <w:bCs/>
          <w:noProof/>
          <w:color w:val="000000" w:themeColor="text1"/>
          <w:lang w:val="de-DE"/>
        </w:rPr>
      </w:pPr>
    </w:p>
    <w:p w14:paraId="1A899930" w14:textId="77777777" w:rsidR="002A091E" w:rsidRDefault="002A091E" w:rsidP="00406029">
      <w:pPr>
        <w:spacing w:line="259" w:lineRule="auto"/>
        <w:jc w:val="both"/>
        <w:rPr>
          <w:rFonts w:ascii="Futura Medium" w:hAnsi="Futura Medium" w:cs="Futura Medium"/>
          <w:noProof/>
          <w:color w:val="000000" w:themeColor="text1"/>
          <w:sz w:val="22"/>
          <w:szCs w:val="22"/>
          <w:lang w:val="de-DE"/>
        </w:rPr>
      </w:pPr>
    </w:p>
    <w:p w14:paraId="337B0F5D" w14:textId="1B087DB9" w:rsidR="00406029" w:rsidRPr="008A1D45" w:rsidRDefault="00406029" w:rsidP="00406029">
      <w:pPr>
        <w:spacing w:line="259" w:lineRule="auto"/>
        <w:jc w:val="both"/>
        <w:rPr>
          <w:rFonts w:ascii="Futura Medium" w:hAnsi="Futura Medium" w:cs="Futura Medium"/>
          <w:noProof/>
          <w:color w:val="000000" w:themeColor="text1"/>
          <w:sz w:val="22"/>
          <w:szCs w:val="22"/>
          <w:lang w:val="de-DE"/>
        </w:rPr>
      </w:pPr>
      <w:r w:rsidRPr="008A1D45">
        <w:rPr>
          <w:rFonts w:ascii="Futura Medium" w:hAnsi="Futura Medium" w:cs="Futura Medium"/>
          <w:noProof/>
          <w:color w:val="000000" w:themeColor="text1"/>
          <w:sz w:val="22"/>
          <w:szCs w:val="22"/>
          <w:lang w:val="de-DE"/>
        </w:rPr>
        <w:t>Scannell Properties ist eine 1990 gegründete Immobilienentwicklungs- und Investmentgesellschaft in Privatbesitz. Der Schwerpunkt liegt auf der Entwicklung von Industrie- und Logistikanlagen sowohl als Build-to-Suit-Projekte als auch mit spekulativem Ansatz.</w:t>
      </w:r>
      <w:r>
        <w:rPr>
          <w:rFonts w:ascii="Futura Medium" w:hAnsi="Futura Medium" w:cs="Futura Medium"/>
          <w:noProof/>
          <w:color w:val="000000" w:themeColor="text1"/>
          <w:sz w:val="22"/>
          <w:szCs w:val="22"/>
          <w:lang w:val="de-DE"/>
        </w:rPr>
        <w:t xml:space="preserve"> Seinen Haupsitz hat das Unternehmen in der US-amerikanischen Stadt Indianapolis. Niederlassungen sind in weiteren Städten in den USA, außerdem </w:t>
      </w:r>
      <w:r w:rsidRPr="008A1D45">
        <w:rPr>
          <w:rFonts w:ascii="Futura Medium" w:hAnsi="Futura Medium" w:cs="Futura Medium"/>
          <w:noProof/>
          <w:color w:val="000000" w:themeColor="text1"/>
          <w:sz w:val="22"/>
          <w:szCs w:val="22"/>
          <w:lang w:val="de-DE"/>
        </w:rPr>
        <w:t>in Kanada, Frankreich, Deutschland, Italien, Spanien und im Vereinigten Königreich</w:t>
      </w:r>
      <w:r>
        <w:rPr>
          <w:rFonts w:ascii="Futura Medium" w:hAnsi="Futura Medium" w:cs="Futura Medium"/>
          <w:noProof/>
          <w:color w:val="000000" w:themeColor="text1"/>
          <w:sz w:val="22"/>
          <w:szCs w:val="22"/>
          <w:lang w:val="de-DE"/>
        </w:rPr>
        <w:t xml:space="preserve">. </w:t>
      </w:r>
      <w:r w:rsidRPr="008A1D45">
        <w:rPr>
          <w:rFonts w:ascii="Futura Medium" w:hAnsi="Futura Medium" w:cs="Futura Medium"/>
          <w:noProof/>
          <w:color w:val="000000" w:themeColor="text1"/>
          <w:sz w:val="22"/>
          <w:szCs w:val="22"/>
          <w:lang w:val="de-DE"/>
        </w:rPr>
        <w:t xml:space="preserve">Scannell Properties </w:t>
      </w:r>
      <w:r>
        <w:rPr>
          <w:rFonts w:ascii="Futura Medium" w:hAnsi="Futura Medium" w:cs="Futura Medium"/>
          <w:noProof/>
          <w:color w:val="000000" w:themeColor="text1"/>
          <w:sz w:val="22"/>
          <w:szCs w:val="22"/>
          <w:lang w:val="de-DE"/>
        </w:rPr>
        <w:t xml:space="preserve">blickt </w:t>
      </w:r>
      <w:r w:rsidRPr="008A1D45">
        <w:rPr>
          <w:rFonts w:ascii="Futura Medium" w:hAnsi="Futura Medium" w:cs="Futura Medium"/>
          <w:noProof/>
          <w:color w:val="000000" w:themeColor="text1"/>
          <w:sz w:val="22"/>
          <w:szCs w:val="22"/>
          <w:lang w:val="de-DE"/>
        </w:rPr>
        <w:t xml:space="preserve">auf mehr als </w:t>
      </w:r>
      <w:r>
        <w:rPr>
          <w:rFonts w:ascii="Futura Medium" w:hAnsi="Futura Medium" w:cs="Futura Medium"/>
          <w:noProof/>
          <w:color w:val="000000" w:themeColor="text1"/>
          <w:sz w:val="22"/>
          <w:szCs w:val="22"/>
          <w:lang w:val="de-DE"/>
        </w:rPr>
        <w:t>450</w:t>
      </w:r>
      <w:r w:rsidRPr="008A1D45">
        <w:rPr>
          <w:rFonts w:ascii="Futura Medium" w:hAnsi="Futura Medium" w:cs="Futura Medium"/>
          <w:noProof/>
          <w:color w:val="000000" w:themeColor="text1"/>
          <w:sz w:val="22"/>
          <w:szCs w:val="22"/>
          <w:lang w:val="de-DE"/>
        </w:rPr>
        <w:t xml:space="preserve"> realisierte Projekte mit einer Gesamtfläche von </w:t>
      </w:r>
      <w:r>
        <w:rPr>
          <w:rFonts w:ascii="Futura Medium" w:hAnsi="Futura Medium" w:cs="Futura Medium"/>
          <w:noProof/>
          <w:color w:val="000000" w:themeColor="text1"/>
          <w:sz w:val="22"/>
          <w:szCs w:val="22"/>
          <w:lang w:val="de-DE"/>
        </w:rPr>
        <w:t>10</w:t>
      </w:r>
      <w:r w:rsidRPr="008A1D45">
        <w:rPr>
          <w:rFonts w:ascii="Futura Medium" w:hAnsi="Futura Medium" w:cs="Futura Medium"/>
          <w:noProof/>
          <w:color w:val="000000" w:themeColor="text1"/>
          <w:sz w:val="22"/>
          <w:szCs w:val="22"/>
          <w:lang w:val="de-DE"/>
        </w:rPr>
        <w:t>,</w:t>
      </w:r>
      <w:r>
        <w:rPr>
          <w:rFonts w:ascii="Futura Medium" w:hAnsi="Futura Medium" w:cs="Futura Medium"/>
          <w:noProof/>
          <w:color w:val="000000" w:themeColor="text1"/>
          <w:sz w:val="22"/>
          <w:szCs w:val="22"/>
          <w:lang w:val="de-DE"/>
        </w:rPr>
        <w:t>6</w:t>
      </w:r>
      <w:r w:rsidRPr="008A1D45">
        <w:rPr>
          <w:rFonts w:ascii="Futura Medium" w:hAnsi="Futura Medium" w:cs="Futura Medium"/>
          <w:noProof/>
          <w:color w:val="000000" w:themeColor="text1"/>
          <w:sz w:val="22"/>
          <w:szCs w:val="22"/>
          <w:lang w:val="de-DE"/>
        </w:rPr>
        <w:t xml:space="preserve"> Millionen Quadratmetern zurück.</w:t>
      </w:r>
    </w:p>
    <w:p w14:paraId="67B2051D" w14:textId="77777777" w:rsidR="00406029" w:rsidRPr="00AE18E8" w:rsidRDefault="00406029" w:rsidP="40CFB756">
      <w:pPr>
        <w:jc w:val="both"/>
        <w:rPr>
          <w:i/>
          <w:iCs/>
          <w:noProof/>
          <w:color w:val="000000" w:themeColor="text1"/>
          <w:lang w:val="de-DE"/>
        </w:rPr>
      </w:pPr>
    </w:p>
    <w:p w14:paraId="29BEE29E" w14:textId="77777777" w:rsidR="0052340C" w:rsidRDefault="0052340C" w:rsidP="000915B3">
      <w:pPr>
        <w:rPr>
          <w:rFonts w:ascii="Futura Medium" w:hAnsi="Futura Medium" w:cs="Futura Medium"/>
          <w:b/>
          <w:bCs/>
          <w:noProof/>
          <w:sz w:val="22"/>
          <w:szCs w:val="22"/>
          <w:lang w:val="en-US"/>
        </w:rPr>
      </w:pPr>
    </w:p>
    <w:p w14:paraId="2842EEE7" w14:textId="5B10ACB8" w:rsidR="36E80F4A" w:rsidRPr="00BE7B1C" w:rsidRDefault="00CF69EF" w:rsidP="000915B3">
      <w:pPr>
        <w:rPr>
          <w:rFonts w:ascii="Futura Medium" w:hAnsi="Futura Medium" w:cs="Futura Medium"/>
          <w:b/>
          <w:bCs/>
          <w:noProof/>
          <w:sz w:val="22"/>
          <w:szCs w:val="22"/>
          <w:lang w:val="en-US"/>
        </w:rPr>
      </w:pPr>
      <w:r w:rsidRPr="00BE7B1C">
        <w:rPr>
          <w:rFonts w:ascii="Futura Medium" w:hAnsi="Futura Medium" w:cs="Futura Medium"/>
          <w:b/>
          <w:bCs/>
          <w:noProof/>
          <w:sz w:val="22"/>
          <w:szCs w:val="22"/>
          <w:lang w:val="en-US"/>
        </w:rPr>
        <w:lastRenderedPageBreak/>
        <w:t>Kontakt</w:t>
      </w:r>
    </w:p>
    <w:p w14:paraId="13D0B486" w14:textId="77777777" w:rsidR="004A586A" w:rsidRPr="00BE7B1C" w:rsidRDefault="004A586A" w:rsidP="40CFB756">
      <w:pPr>
        <w:rPr>
          <w:rFonts w:ascii="Futura Medium" w:hAnsi="Futura Medium" w:cs="Futura Medium"/>
          <w:noProof/>
          <w:sz w:val="22"/>
          <w:szCs w:val="22"/>
          <w:lang w:val="en-US"/>
        </w:rPr>
      </w:pPr>
    </w:p>
    <w:p w14:paraId="7C3C051D" w14:textId="62E2046D" w:rsidR="36E80F4A" w:rsidRPr="00BE7B1C" w:rsidRDefault="36E80F4A" w:rsidP="40CFB756">
      <w:pPr>
        <w:rPr>
          <w:rFonts w:ascii="Futura Medium" w:hAnsi="Futura Medium" w:cs="Futura Medium"/>
          <w:noProof/>
          <w:sz w:val="22"/>
          <w:szCs w:val="22"/>
          <w:lang w:val="en-US"/>
        </w:rPr>
      </w:pPr>
      <w:r w:rsidRPr="00BE7B1C">
        <w:rPr>
          <w:rFonts w:ascii="Futura Medium" w:hAnsi="Futura Medium" w:cs="Futura Medium"/>
          <w:noProof/>
          <w:sz w:val="22"/>
          <w:szCs w:val="22"/>
          <w:lang w:val="en-US"/>
        </w:rPr>
        <w:t>Scannell Properties</w:t>
      </w:r>
    </w:p>
    <w:p w14:paraId="45D63A65" w14:textId="7CD808E9" w:rsidR="00CF69EF" w:rsidRPr="00BE7B1C" w:rsidRDefault="36E80F4A" w:rsidP="40CFB756">
      <w:pPr>
        <w:rPr>
          <w:rFonts w:ascii="Futura Medium" w:hAnsi="Futura Medium" w:cs="Futura Medium"/>
          <w:noProof/>
          <w:sz w:val="22"/>
          <w:szCs w:val="22"/>
          <w:lang w:val="en-US"/>
        </w:rPr>
      </w:pPr>
      <w:r w:rsidRPr="00BE7B1C">
        <w:rPr>
          <w:rFonts w:ascii="Futura Medium" w:hAnsi="Futura Medium" w:cs="Futura Medium"/>
          <w:noProof/>
          <w:sz w:val="22"/>
          <w:szCs w:val="22"/>
          <w:lang w:val="en-US"/>
        </w:rPr>
        <w:t>Mary Key</w:t>
      </w:r>
    </w:p>
    <w:p w14:paraId="642B5C5F" w14:textId="2C672ABE" w:rsidR="36E80F4A" w:rsidRPr="00BE7B1C" w:rsidRDefault="36E80F4A" w:rsidP="40CFB756">
      <w:pPr>
        <w:rPr>
          <w:rFonts w:ascii="Futura Medium" w:hAnsi="Futura Medium" w:cs="Futura Medium"/>
          <w:noProof/>
          <w:sz w:val="22"/>
          <w:szCs w:val="22"/>
          <w:lang w:val="en-US"/>
        </w:rPr>
      </w:pPr>
      <w:r w:rsidRPr="00BE7B1C">
        <w:rPr>
          <w:rFonts w:ascii="Futura Medium" w:hAnsi="Futura Medium" w:cs="Futura Medium"/>
          <w:noProof/>
          <w:sz w:val="22"/>
          <w:szCs w:val="22"/>
          <w:lang w:val="en-US"/>
        </w:rPr>
        <w:t>+44 (0)7919 488 386</w:t>
      </w:r>
      <w:r w:rsidR="008B0FA6" w:rsidRPr="00BE7B1C">
        <w:rPr>
          <w:rFonts w:ascii="Futura Medium" w:hAnsi="Futura Medium" w:cs="Futura Medium"/>
          <w:noProof/>
          <w:sz w:val="22"/>
          <w:szCs w:val="22"/>
          <w:lang w:val="en-US"/>
        </w:rPr>
        <w:t xml:space="preserve"> • </w:t>
      </w:r>
      <w:r w:rsidRPr="00BE7B1C">
        <w:rPr>
          <w:rFonts w:ascii="Futura Medium" w:hAnsi="Futura Medium" w:cs="Futura Medium"/>
          <w:noProof/>
          <w:sz w:val="22"/>
          <w:szCs w:val="22"/>
          <w:lang w:val="en-US"/>
        </w:rPr>
        <w:t>marykey@ext.scannellproperties.com</w:t>
      </w:r>
    </w:p>
    <w:p w14:paraId="70FAB3B6" w14:textId="39D57CF7" w:rsidR="00AE11D7" w:rsidRPr="00BE7B1C" w:rsidRDefault="00B16F1C" w:rsidP="40CFB756">
      <w:pPr>
        <w:rPr>
          <w:rFonts w:ascii="Futura Medium" w:hAnsi="Futura Medium" w:cs="Futura Medium"/>
          <w:noProof/>
          <w:sz w:val="22"/>
          <w:szCs w:val="22"/>
          <w:lang w:val="en-US"/>
        </w:rPr>
      </w:pPr>
      <w:r w:rsidRPr="00BE7B1C">
        <w:rPr>
          <w:rFonts w:ascii="Futura Medium" w:hAnsi="Futura Medium" w:cs="Futura Medium"/>
          <w:noProof/>
          <w:sz w:val="22"/>
          <w:szCs w:val="22"/>
          <w:lang w:val="en-US"/>
        </w:rPr>
        <w:t>www.scannellproperties.com</w:t>
      </w:r>
    </w:p>
    <w:p w14:paraId="346E4095" w14:textId="77777777" w:rsidR="00B16F1C" w:rsidRPr="00BE7B1C" w:rsidRDefault="00B16F1C" w:rsidP="40CFB756">
      <w:pPr>
        <w:rPr>
          <w:rFonts w:ascii="Futura Medium" w:hAnsi="Futura Medium" w:cs="Futura Medium"/>
          <w:noProof/>
          <w:sz w:val="22"/>
          <w:szCs w:val="22"/>
          <w:lang w:val="en-US"/>
        </w:rPr>
      </w:pPr>
    </w:p>
    <w:p w14:paraId="5EB1C8C7" w14:textId="2998E16C" w:rsidR="00667C86" w:rsidRDefault="00CF69EF" w:rsidP="00667C86">
      <w:pPr>
        <w:rPr>
          <w:rFonts w:ascii="Futura Medium" w:hAnsi="Futura Medium" w:cs="Futura Medium"/>
          <w:noProof/>
          <w:sz w:val="22"/>
          <w:szCs w:val="22"/>
          <w:lang w:val="de-DE"/>
        </w:rPr>
      </w:pPr>
      <w:r w:rsidRPr="00BE7B1C">
        <w:rPr>
          <w:rFonts w:ascii="Futura Medium" w:hAnsi="Futura Medium" w:cs="Futura Medium"/>
          <w:noProof/>
          <w:sz w:val="22"/>
          <w:szCs w:val="22"/>
          <w:lang w:val="en-US"/>
        </w:rPr>
        <w:t>additiv pr</w:t>
      </w:r>
      <w:r w:rsidR="00667C86" w:rsidRPr="00BE7B1C">
        <w:rPr>
          <w:rFonts w:ascii="Futura Medium" w:hAnsi="Futura Medium" w:cs="Futura Medium"/>
          <w:noProof/>
          <w:sz w:val="22"/>
          <w:szCs w:val="22"/>
          <w:lang w:val="en-US"/>
        </w:rPr>
        <w:t xml:space="preserve"> GmbH &amp; Co. </w:t>
      </w:r>
      <w:r w:rsidR="00667C86" w:rsidRPr="00667C86">
        <w:rPr>
          <w:rFonts w:ascii="Futura Medium" w:hAnsi="Futura Medium" w:cs="Futura Medium"/>
          <w:noProof/>
          <w:sz w:val="22"/>
          <w:szCs w:val="22"/>
          <w:lang w:val="de-DE"/>
        </w:rPr>
        <w:t>KG</w:t>
      </w:r>
      <w:r w:rsidR="00667C86">
        <w:rPr>
          <w:rFonts w:ascii="Futura Medium" w:hAnsi="Futura Medium" w:cs="Futura Medium"/>
          <w:noProof/>
          <w:sz w:val="22"/>
          <w:szCs w:val="22"/>
          <w:lang w:val="de-DE"/>
        </w:rPr>
        <w:t xml:space="preserve"> </w:t>
      </w:r>
      <w:r w:rsidR="00667C86" w:rsidRPr="00667C86">
        <w:rPr>
          <w:rFonts w:ascii="Futura Medium" w:hAnsi="Futura Medium" w:cs="Futura Medium"/>
          <w:noProof/>
          <w:sz w:val="22"/>
          <w:szCs w:val="22"/>
          <w:lang w:val="de-DE"/>
        </w:rPr>
        <w:t>•</w:t>
      </w:r>
      <w:r w:rsidR="00667C86">
        <w:rPr>
          <w:rFonts w:ascii="Futura Medium" w:hAnsi="Futura Medium" w:cs="Futura Medium"/>
          <w:noProof/>
          <w:sz w:val="22"/>
          <w:szCs w:val="22"/>
          <w:lang w:val="de-DE"/>
        </w:rPr>
        <w:t xml:space="preserve"> </w:t>
      </w:r>
      <w:r w:rsidR="00667C86" w:rsidRPr="00667C86">
        <w:rPr>
          <w:rFonts w:ascii="Futura Medium" w:hAnsi="Futura Medium" w:cs="Futura Medium"/>
          <w:noProof/>
          <w:sz w:val="22"/>
          <w:szCs w:val="22"/>
          <w:lang w:val="de-DE"/>
        </w:rPr>
        <w:t>Pressearbeit für Logistik, Stahl, Industriegüter und IT</w:t>
      </w:r>
    </w:p>
    <w:p w14:paraId="690CA7E0" w14:textId="63FA4B32" w:rsidR="00667C86" w:rsidRPr="00667C86" w:rsidRDefault="00667C86" w:rsidP="00667C86">
      <w:pPr>
        <w:rPr>
          <w:rFonts w:ascii="Futura Medium" w:hAnsi="Futura Medium" w:cs="Futura Medium"/>
          <w:noProof/>
          <w:sz w:val="22"/>
          <w:szCs w:val="22"/>
          <w:lang w:val="de-DE"/>
        </w:rPr>
      </w:pPr>
      <w:r>
        <w:rPr>
          <w:rFonts w:ascii="Futura Medium" w:hAnsi="Futura Medium" w:cs="Futura Medium"/>
          <w:noProof/>
          <w:sz w:val="22"/>
          <w:szCs w:val="22"/>
          <w:lang w:val="de-DE"/>
        </w:rPr>
        <w:t>Marion Ziegler</w:t>
      </w:r>
    </w:p>
    <w:p w14:paraId="6570631E" w14:textId="76C40DB3" w:rsidR="00667C86" w:rsidRPr="00667C86" w:rsidRDefault="00667C86" w:rsidP="00667C86">
      <w:pPr>
        <w:rPr>
          <w:rFonts w:ascii="Futura Medium" w:hAnsi="Futura Medium" w:cs="Futura Medium"/>
          <w:noProof/>
          <w:sz w:val="22"/>
          <w:szCs w:val="22"/>
          <w:lang w:val="de-DE"/>
        </w:rPr>
      </w:pPr>
      <w:r w:rsidRPr="00667C86">
        <w:rPr>
          <w:rFonts w:ascii="Futura Medium" w:hAnsi="Futura Medium" w:cs="Futura Medium"/>
          <w:noProof/>
          <w:sz w:val="22"/>
          <w:szCs w:val="22"/>
          <w:lang w:val="de-DE"/>
        </w:rPr>
        <w:t>Herzog-Adolf-Straße 3 •</w:t>
      </w:r>
      <w:r w:rsidR="008B0FA6">
        <w:rPr>
          <w:rFonts w:ascii="Futura Medium" w:hAnsi="Futura Medium" w:cs="Futura Medium"/>
          <w:noProof/>
          <w:sz w:val="22"/>
          <w:szCs w:val="22"/>
          <w:lang w:val="de-DE"/>
        </w:rPr>
        <w:t xml:space="preserve"> 5</w:t>
      </w:r>
      <w:r w:rsidRPr="00667C86">
        <w:rPr>
          <w:rFonts w:ascii="Futura Medium" w:hAnsi="Futura Medium" w:cs="Futura Medium"/>
          <w:noProof/>
          <w:sz w:val="22"/>
          <w:szCs w:val="22"/>
          <w:lang w:val="de-DE"/>
        </w:rPr>
        <w:t>6410 Montabaur</w:t>
      </w:r>
    </w:p>
    <w:p w14:paraId="645A83CF" w14:textId="37F18812" w:rsidR="00B16F1C" w:rsidRDefault="00667C86" w:rsidP="00667C86">
      <w:pPr>
        <w:rPr>
          <w:rFonts w:ascii="Futura Medium" w:hAnsi="Futura Medium" w:cs="Futura Medium"/>
          <w:noProof/>
          <w:sz w:val="22"/>
          <w:szCs w:val="22"/>
          <w:lang w:val="de-DE"/>
        </w:rPr>
      </w:pPr>
      <w:r w:rsidRPr="00667C86">
        <w:rPr>
          <w:rFonts w:ascii="Futura Medium" w:hAnsi="Futura Medium" w:cs="Futura Medium"/>
          <w:noProof/>
          <w:sz w:val="22"/>
          <w:szCs w:val="22"/>
          <w:lang w:val="de-DE"/>
        </w:rPr>
        <w:t>+49 (0) 2602 95099-14</w:t>
      </w:r>
      <w:r w:rsidR="008B0FA6">
        <w:rPr>
          <w:rFonts w:ascii="Futura Medium" w:hAnsi="Futura Medium" w:cs="Futura Medium"/>
          <w:noProof/>
          <w:sz w:val="22"/>
          <w:szCs w:val="22"/>
          <w:lang w:val="de-DE"/>
        </w:rPr>
        <w:t xml:space="preserve"> </w:t>
      </w:r>
      <w:r w:rsidR="008B0FA6" w:rsidRPr="00667C86">
        <w:rPr>
          <w:rFonts w:ascii="Futura Medium" w:hAnsi="Futura Medium" w:cs="Futura Medium"/>
          <w:noProof/>
          <w:sz w:val="22"/>
          <w:szCs w:val="22"/>
          <w:lang w:val="de-DE"/>
        </w:rPr>
        <w:t>•</w:t>
      </w:r>
      <w:r w:rsidR="008B0FA6">
        <w:rPr>
          <w:rFonts w:ascii="Futura Medium" w:hAnsi="Futura Medium" w:cs="Futura Medium"/>
          <w:noProof/>
          <w:sz w:val="22"/>
          <w:szCs w:val="22"/>
          <w:lang w:val="de-DE"/>
        </w:rPr>
        <w:t xml:space="preserve"> </w:t>
      </w:r>
      <w:r w:rsidR="00B16F1C" w:rsidRPr="00B16F1C">
        <w:rPr>
          <w:rFonts w:ascii="Futura Medium" w:hAnsi="Futura Medium" w:cs="Futura Medium"/>
          <w:noProof/>
          <w:sz w:val="22"/>
          <w:szCs w:val="22"/>
          <w:lang w:val="de-DE"/>
        </w:rPr>
        <w:t>mz@additiv-pr.de</w:t>
      </w:r>
    </w:p>
    <w:p w14:paraId="32B0C8ED" w14:textId="45298184" w:rsidR="00CF69EF" w:rsidRPr="00AE18E8" w:rsidRDefault="00667C86" w:rsidP="00667C86">
      <w:pPr>
        <w:rPr>
          <w:rFonts w:ascii="Futura Medium" w:hAnsi="Futura Medium" w:cs="Futura Medium"/>
          <w:noProof/>
          <w:sz w:val="22"/>
          <w:szCs w:val="22"/>
          <w:lang w:val="de-DE"/>
        </w:rPr>
      </w:pPr>
      <w:r w:rsidRPr="00667C86">
        <w:rPr>
          <w:rFonts w:ascii="Futura Medium" w:hAnsi="Futura Medium" w:cs="Futura Medium"/>
          <w:noProof/>
          <w:sz w:val="22"/>
          <w:szCs w:val="22"/>
          <w:lang w:val="de-DE"/>
        </w:rPr>
        <w:t>www.additiv-pr.de</w:t>
      </w:r>
    </w:p>
    <w:sectPr w:rsidR="00CF69EF" w:rsidRPr="00AE18E8">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AF73B" w14:textId="77777777" w:rsidR="00FB6BCE" w:rsidRDefault="00FB6BCE">
      <w:r>
        <w:separator/>
      </w:r>
    </w:p>
  </w:endnote>
  <w:endnote w:type="continuationSeparator" w:id="0">
    <w:p w14:paraId="2BC2A0D4" w14:textId="77777777" w:rsidR="00FB6BCE" w:rsidRDefault="00FB6BCE">
      <w:r>
        <w:continuationSeparator/>
      </w:r>
    </w:p>
  </w:endnote>
  <w:endnote w:type="continuationNotice" w:id="1">
    <w:p w14:paraId="05FA66E8" w14:textId="77777777" w:rsidR="00FB6BCE" w:rsidRDefault="00FB6B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utura Medium">
    <w:altName w:val="Arial"/>
    <w:charset w:val="B1"/>
    <w:family w:val="swiss"/>
    <w:pitch w:val="variable"/>
    <w:sig w:usb0="80000867" w:usb1="00000000" w:usb2="00000000" w:usb3="00000000" w:csb0="000001F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6C3F4" w14:textId="77777777" w:rsidR="005C145A" w:rsidRDefault="005C145A">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6527E" w14:textId="77777777" w:rsidR="005C145A" w:rsidRDefault="005C145A">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7C6D" w14:textId="77777777" w:rsidR="005C145A" w:rsidRDefault="005C145A">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489CF" w14:textId="77777777" w:rsidR="00FB6BCE" w:rsidRDefault="00FB6BCE">
      <w:r>
        <w:separator/>
      </w:r>
    </w:p>
  </w:footnote>
  <w:footnote w:type="continuationSeparator" w:id="0">
    <w:p w14:paraId="2659E63A" w14:textId="77777777" w:rsidR="00FB6BCE" w:rsidRDefault="00FB6BCE">
      <w:r>
        <w:continuationSeparator/>
      </w:r>
    </w:p>
  </w:footnote>
  <w:footnote w:type="continuationNotice" w:id="1">
    <w:p w14:paraId="3963FA02" w14:textId="77777777" w:rsidR="00FB6BCE" w:rsidRDefault="00FB6B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D4099" w14:textId="77777777" w:rsidR="005C145A" w:rsidRDefault="005C145A">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B89D6" w14:textId="77777777" w:rsidR="005C145A" w:rsidRDefault="005C145A">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FABC8" w14:textId="77777777" w:rsidR="005C145A" w:rsidRDefault="005C145A">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4053B"/>
    <w:multiLevelType w:val="multilevel"/>
    <w:tmpl w:val="BE288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261A5F"/>
    <w:multiLevelType w:val="multilevel"/>
    <w:tmpl w:val="CC8A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B00E80"/>
    <w:multiLevelType w:val="hybridMultilevel"/>
    <w:tmpl w:val="136697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02C691A"/>
    <w:multiLevelType w:val="hybridMultilevel"/>
    <w:tmpl w:val="D7EE5442"/>
    <w:lvl w:ilvl="0" w:tplc="903019BE">
      <w:start w:val="5"/>
      <w:numFmt w:val="bullet"/>
      <w:lvlText w:val="-"/>
      <w:lvlJc w:val="left"/>
      <w:pPr>
        <w:ind w:left="720" w:hanging="360"/>
      </w:pPr>
      <w:rPr>
        <w:rFonts w:ascii="Futura Medium" w:eastAsia="Times New Roman" w:hAnsi="Futura Medium" w:cs="Futura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C312E0"/>
    <w:multiLevelType w:val="multilevel"/>
    <w:tmpl w:val="88BE68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5064F9"/>
    <w:multiLevelType w:val="multilevel"/>
    <w:tmpl w:val="028C1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5775AB"/>
    <w:multiLevelType w:val="hybridMultilevel"/>
    <w:tmpl w:val="D3AC03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32236A5"/>
    <w:multiLevelType w:val="hybridMultilevel"/>
    <w:tmpl w:val="247605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7"/>
  </w:num>
  <w:num w:numId="5">
    <w:abstractNumId w:val="6"/>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408"/>
    <w:rsid w:val="00000169"/>
    <w:rsid w:val="000007A3"/>
    <w:rsid w:val="00001440"/>
    <w:rsid w:val="00004E40"/>
    <w:rsid w:val="00004FDC"/>
    <w:rsid w:val="00006CCA"/>
    <w:rsid w:val="00006D77"/>
    <w:rsid w:val="0000791E"/>
    <w:rsid w:val="0001091E"/>
    <w:rsid w:val="00011B47"/>
    <w:rsid w:val="00011BBE"/>
    <w:rsid w:val="00011BD8"/>
    <w:rsid w:val="00013A74"/>
    <w:rsid w:val="00014ACB"/>
    <w:rsid w:val="000247DF"/>
    <w:rsid w:val="000268F0"/>
    <w:rsid w:val="00035B7E"/>
    <w:rsid w:val="00037B3C"/>
    <w:rsid w:val="00041067"/>
    <w:rsid w:val="0004637D"/>
    <w:rsid w:val="000544B6"/>
    <w:rsid w:val="0006189A"/>
    <w:rsid w:val="00062BC9"/>
    <w:rsid w:val="00063273"/>
    <w:rsid w:val="000645AA"/>
    <w:rsid w:val="0007215A"/>
    <w:rsid w:val="00072946"/>
    <w:rsid w:val="00075390"/>
    <w:rsid w:val="00077FD3"/>
    <w:rsid w:val="000800BF"/>
    <w:rsid w:val="00081026"/>
    <w:rsid w:val="00082DC3"/>
    <w:rsid w:val="00086041"/>
    <w:rsid w:val="00087C16"/>
    <w:rsid w:val="000915B3"/>
    <w:rsid w:val="00094111"/>
    <w:rsid w:val="000A01ED"/>
    <w:rsid w:val="000A0220"/>
    <w:rsid w:val="000A24C4"/>
    <w:rsid w:val="000A575C"/>
    <w:rsid w:val="000A6296"/>
    <w:rsid w:val="000A6A6B"/>
    <w:rsid w:val="000A71EE"/>
    <w:rsid w:val="000A77E9"/>
    <w:rsid w:val="000B21DC"/>
    <w:rsid w:val="000B5B1E"/>
    <w:rsid w:val="000C3D77"/>
    <w:rsid w:val="000C41B8"/>
    <w:rsid w:val="000C6C0E"/>
    <w:rsid w:val="000D06BE"/>
    <w:rsid w:val="000D0D0A"/>
    <w:rsid w:val="000D1DDC"/>
    <w:rsid w:val="000D5D21"/>
    <w:rsid w:val="000E0116"/>
    <w:rsid w:val="000E3C2A"/>
    <w:rsid w:val="000E50BE"/>
    <w:rsid w:val="000E6D67"/>
    <w:rsid w:val="000F0725"/>
    <w:rsid w:val="000F1C52"/>
    <w:rsid w:val="000F31FD"/>
    <w:rsid w:val="000F577F"/>
    <w:rsid w:val="00106405"/>
    <w:rsid w:val="0011403C"/>
    <w:rsid w:val="0011446B"/>
    <w:rsid w:val="00114E75"/>
    <w:rsid w:val="00115F58"/>
    <w:rsid w:val="001261B3"/>
    <w:rsid w:val="0012742E"/>
    <w:rsid w:val="0013073E"/>
    <w:rsid w:val="00130AA4"/>
    <w:rsid w:val="001328C7"/>
    <w:rsid w:val="001363E3"/>
    <w:rsid w:val="001368B6"/>
    <w:rsid w:val="00136973"/>
    <w:rsid w:val="00137F1E"/>
    <w:rsid w:val="00141876"/>
    <w:rsid w:val="00144179"/>
    <w:rsid w:val="00151111"/>
    <w:rsid w:val="001520B3"/>
    <w:rsid w:val="00157D7C"/>
    <w:rsid w:val="001601EC"/>
    <w:rsid w:val="00166931"/>
    <w:rsid w:val="00167CBF"/>
    <w:rsid w:val="00173276"/>
    <w:rsid w:val="00173C6F"/>
    <w:rsid w:val="0017463C"/>
    <w:rsid w:val="00174C38"/>
    <w:rsid w:val="0017707A"/>
    <w:rsid w:val="00185160"/>
    <w:rsid w:val="001940F2"/>
    <w:rsid w:val="0019764E"/>
    <w:rsid w:val="001A1185"/>
    <w:rsid w:val="001A124B"/>
    <w:rsid w:val="001A188B"/>
    <w:rsid w:val="001A4999"/>
    <w:rsid w:val="001A4AB5"/>
    <w:rsid w:val="001A60F9"/>
    <w:rsid w:val="001A7CC4"/>
    <w:rsid w:val="001B1268"/>
    <w:rsid w:val="001B2F78"/>
    <w:rsid w:val="001B4E50"/>
    <w:rsid w:val="001C14F8"/>
    <w:rsid w:val="001D1332"/>
    <w:rsid w:val="001D20C3"/>
    <w:rsid w:val="001D46BD"/>
    <w:rsid w:val="001E319B"/>
    <w:rsid w:val="001E6049"/>
    <w:rsid w:val="001F05E6"/>
    <w:rsid w:val="001F25F0"/>
    <w:rsid w:val="001F34E9"/>
    <w:rsid w:val="00200B58"/>
    <w:rsid w:val="00203E01"/>
    <w:rsid w:val="00210E73"/>
    <w:rsid w:val="00210FDA"/>
    <w:rsid w:val="00212465"/>
    <w:rsid w:val="00214072"/>
    <w:rsid w:val="00214090"/>
    <w:rsid w:val="0022001A"/>
    <w:rsid w:val="00224E77"/>
    <w:rsid w:val="00226C08"/>
    <w:rsid w:val="00227375"/>
    <w:rsid w:val="00230C26"/>
    <w:rsid w:val="0023478D"/>
    <w:rsid w:val="00235015"/>
    <w:rsid w:val="00237375"/>
    <w:rsid w:val="002409AE"/>
    <w:rsid w:val="0024415A"/>
    <w:rsid w:val="002458DD"/>
    <w:rsid w:val="00251C93"/>
    <w:rsid w:val="002528C0"/>
    <w:rsid w:val="0025413E"/>
    <w:rsid w:val="0026683F"/>
    <w:rsid w:val="0027199B"/>
    <w:rsid w:val="00273317"/>
    <w:rsid w:val="0027597D"/>
    <w:rsid w:val="00277A18"/>
    <w:rsid w:val="00277B31"/>
    <w:rsid w:val="00280397"/>
    <w:rsid w:val="00280C71"/>
    <w:rsid w:val="002854FC"/>
    <w:rsid w:val="0028770F"/>
    <w:rsid w:val="00293B75"/>
    <w:rsid w:val="002A091E"/>
    <w:rsid w:val="002A1E13"/>
    <w:rsid w:val="002A6A65"/>
    <w:rsid w:val="002B09DC"/>
    <w:rsid w:val="002B0E30"/>
    <w:rsid w:val="002B7E5C"/>
    <w:rsid w:val="002C4F02"/>
    <w:rsid w:val="002C5C9C"/>
    <w:rsid w:val="002C5FD8"/>
    <w:rsid w:val="002C66C8"/>
    <w:rsid w:val="002D0190"/>
    <w:rsid w:val="002D2919"/>
    <w:rsid w:val="002D380C"/>
    <w:rsid w:val="002D403F"/>
    <w:rsid w:val="002D4B18"/>
    <w:rsid w:val="002E2520"/>
    <w:rsid w:val="002E394C"/>
    <w:rsid w:val="002E44D5"/>
    <w:rsid w:val="002F2891"/>
    <w:rsid w:val="002F38E8"/>
    <w:rsid w:val="002F452E"/>
    <w:rsid w:val="002F49DF"/>
    <w:rsid w:val="002F5778"/>
    <w:rsid w:val="002F5945"/>
    <w:rsid w:val="0030666A"/>
    <w:rsid w:val="00314532"/>
    <w:rsid w:val="00314B56"/>
    <w:rsid w:val="00315912"/>
    <w:rsid w:val="00315DF8"/>
    <w:rsid w:val="0032122A"/>
    <w:rsid w:val="00322368"/>
    <w:rsid w:val="003226CB"/>
    <w:rsid w:val="00323D78"/>
    <w:rsid w:val="00331E81"/>
    <w:rsid w:val="00333C26"/>
    <w:rsid w:val="00335F26"/>
    <w:rsid w:val="003368D6"/>
    <w:rsid w:val="00342C5B"/>
    <w:rsid w:val="00345CC1"/>
    <w:rsid w:val="003473F0"/>
    <w:rsid w:val="003475AA"/>
    <w:rsid w:val="0035010A"/>
    <w:rsid w:val="00355F9E"/>
    <w:rsid w:val="00363278"/>
    <w:rsid w:val="003636DF"/>
    <w:rsid w:val="00364ADB"/>
    <w:rsid w:val="00365750"/>
    <w:rsid w:val="00366EE3"/>
    <w:rsid w:val="00367B11"/>
    <w:rsid w:val="00367C74"/>
    <w:rsid w:val="0037585E"/>
    <w:rsid w:val="0037792F"/>
    <w:rsid w:val="00380A99"/>
    <w:rsid w:val="003871A1"/>
    <w:rsid w:val="00391610"/>
    <w:rsid w:val="00391FDA"/>
    <w:rsid w:val="003A2EB9"/>
    <w:rsid w:val="003B456E"/>
    <w:rsid w:val="003C28B3"/>
    <w:rsid w:val="003C444D"/>
    <w:rsid w:val="003C5DA7"/>
    <w:rsid w:val="003C7249"/>
    <w:rsid w:val="003D353E"/>
    <w:rsid w:val="003D435F"/>
    <w:rsid w:val="003E3EFD"/>
    <w:rsid w:val="003F0197"/>
    <w:rsid w:val="003F3760"/>
    <w:rsid w:val="003F4BC2"/>
    <w:rsid w:val="003F6D0D"/>
    <w:rsid w:val="003F7006"/>
    <w:rsid w:val="0040050E"/>
    <w:rsid w:val="00404088"/>
    <w:rsid w:val="00406029"/>
    <w:rsid w:val="004060D5"/>
    <w:rsid w:val="00407B6A"/>
    <w:rsid w:val="00412D0B"/>
    <w:rsid w:val="00412D13"/>
    <w:rsid w:val="00414909"/>
    <w:rsid w:val="00414A6B"/>
    <w:rsid w:val="00420426"/>
    <w:rsid w:val="0042298E"/>
    <w:rsid w:val="00422FF5"/>
    <w:rsid w:val="00424A4F"/>
    <w:rsid w:val="00426C36"/>
    <w:rsid w:val="004322B1"/>
    <w:rsid w:val="004430A4"/>
    <w:rsid w:val="0044324A"/>
    <w:rsid w:val="0044537B"/>
    <w:rsid w:val="00446DCF"/>
    <w:rsid w:val="00451FC5"/>
    <w:rsid w:val="004526E0"/>
    <w:rsid w:val="0045521F"/>
    <w:rsid w:val="004565A2"/>
    <w:rsid w:val="00457488"/>
    <w:rsid w:val="00463A85"/>
    <w:rsid w:val="00466D6B"/>
    <w:rsid w:val="00467590"/>
    <w:rsid w:val="00470FB3"/>
    <w:rsid w:val="0047515C"/>
    <w:rsid w:val="004761D1"/>
    <w:rsid w:val="004800CB"/>
    <w:rsid w:val="004815E8"/>
    <w:rsid w:val="00487000"/>
    <w:rsid w:val="00487E18"/>
    <w:rsid w:val="0049248D"/>
    <w:rsid w:val="0049504B"/>
    <w:rsid w:val="004A03E9"/>
    <w:rsid w:val="004A3D0F"/>
    <w:rsid w:val="004A46D4"/>
    <w:rsid w:val="004A586A"/>
    <w:rsid w:val="004A601A"/>
    <w:rsid w:val="004C3985"/>
    <w:rsid w:val="004C743B"/>
    <w:rsid w:val="004D0D0A"/>
    <w:rsid w:val="004D58EF"/>
    <w:rsid w:val="004D76E9"/>
    <w:rsid w:val="004E1B8B"/>
    <w:rsid w:val="004E3085"/>
    <w:rsid w:val="004E5CC9"/>
    <w:rsid w:val="004F2173"/>
    <w:rsid w:val="004F4DDE"/>
    <w:rsid w:val="004F50D5"/>
    <w:rsid w:val="004F74D7"/>
    <w:rsid w:val="00500560"/>
    <w:rsid w:val="0050150A"/>
    <w:rsid w:val="005037B0"/>
    <w:rsid w:val="005039E1"/>
    <w:rsid w:val="0051450B"/>
    <w:rsid w:val="0052340C"/>
    <w:rsid w:val="00540305"/>
    <w:rsid w:val="005409A0"/>
    <w:rsid w:val="00541DA3"/>
    <w:rsid w:val="0054241D"/>
    <w:rsid w:val="00543221"/>
    <w:rsid w:val="005440CD"/>
    <w:rsid w:val="00547327"/>
    <w:rsid w:val="00553587"/>
    <w:rsid w:val="005535E5"/>
    <w:rsid w:val="00554225"/>
    <w:rsid w:val="00562349"/>
    <w:rsid w:val="005625E0"/>
    <w:rsid w:val="00563B71"/>
    <w:rsid w:val="005649B1"/>
    <w:rsid w:val="00570847"/>
    <w:rsid w:val="00583049"/>
    <w:rsid w:val="0059117E"/>
    <w:rsid w:val="00591414"/>
    <w:rsid w:val="00594A9B"/>
    <w:rsid w:val="00595C2D"/>
    <w:rsid w:val="005A0D79"/>
    <w:rsid w:val="005A3A49"/>
    <w:rsid w:val="005A4356"/>
    <w:rsid w:val="005A4581"/>
    <w:rsid w:val="005A4AB8"/>
    <w:rsid w:val="005A72A7"/>
    <w:rsid w:val="005B058A"/>
    <w:rsid w:val="005B164F"/>
    <w:rsid w:val="005B1656"/>
    <w:rsid w:val="005B3E83"/>
    <w:rsid w:val="005B4696"/>
    <w:rsid w:val="005C143C"/>
    <w:rsid w:val="005C145A"/>
    <w:rsid w:val="005C2F93"/>
    <w:rsid w:val="005C63AA"/>
    <w:rsid w:val="005C694B"/>
    <w:rsid w:val="005D7A14"/>
    <w:rsid w:val="005E73DF"/>
    <w:rsid w:val="005E7968"/>
    <w:rsid w:val="005F28AE"/>
    <w:rsid w:val="005F2933"/>
    <w:rsid w:val="005F642B"/>
    <w:rsid w:val="005F7565"/>
    <w:rsid w:val="006038B6"/>
    <w:rsid w:val="006041D8"/>
    <w:rsid w:val="00610A9C"/>
    <w:rsid w:val="00612424"/>
    <w:rsid w:val="00617FA7"/>
    <w:rsid w:val="0062239B"/>
    <w:rsid w:val="00622520"/>
    <w:rsid w:val="006243A8"/>
    <w:rsid w:val="00625419"/>
    <w:rsid w:val="0062550B"/>
    <w:rsid w:val="00626AA7"/>
    <w:rsid w:val="00626E7C"/>
    <w:rsid w:val="0062722D"/>
    <w:rsid w:val="006324F3"/>
    <w:rsid w:val="0063353A"/>
    <w:rsid w:val="00637D9F"/>
    <w:rsid w:val="00642606"/>
    <w:rsid w:val="0064411E"/>
    <w:rsid w:val="00651405"/>
    <w:rsid w:val="00652B1F"/>
    <w:rsid w:val="00653E97"/>
    <w:rsid w:val="006565D2"/>
    <w:rsid w:val="006568F5"/>
    <w:rsid w:val="00660603"/>
    <w:rsid w:val="0066067F"/>
    <w:rsid w:val="006637D3"/>
    <w:rsid w:val="00667C86"/>
    <w:rsid w:val="006714AC"/>
    <w:rsid w:val="006803FE"/>
    <w:rsid w:val="006819FE"/>
    <w:rsid w:val="006826EB"/>
    <w:rsid w:val="00684FEB"/>
    <w:rsid w:val="00685813"/>
    <w:rsid w:val="00687A07"/>
    <w:rsid w:val="00687F44"/>
    <w:rsid w:val="006A318B"/>
    <w:rsid w:val="006A3CDC"/>
    <w:rsid w:val="006A7AE0"/>
    <w:rsid w:val="006A7F4A"/>
    <w:rsid w:val="006B0BB1"/>
    <w:rsid w:val="006B1F77"/>
    <w:rsid w:val="006B5088"/>
    <w:rsid w:val="006B57CE"/>
    <w:rsid w:val="006D26BA"/>
    <w:rsid w:val="006D4B4D"/>
    <w:rsid w:val="006D5F9C"/>
    <w:rsid w:val="006E06B5"/>
    <w:rsid w:val="006E2889"/>
    <w:rsid w:val="006E65D5"/>
    <w:rsid w:val="006E7B68"/>
    <w:rsid w:val="006F6D9C"/>
    <w:rsid w:val="007009BE"/>
    <w:rsid w:val="0070314B"/>
    <w:rsid w:val="007033AB"/>
    <w:rsid w:val="00707FBA"/>
    <w:rsid w:val="00710A93"/>
    <w:rsid w:val="00711343"/>
    <w:rsid w:val="007126C1"/>
    <w:rsid w:val="0071302C"/>
    <w:rsid w:val="007132B0"/>
    <w:rsid w:val="00713472"/>
    <w:rsid w:val="00713D1A"/>
    <w:rsid w:val="00714BA6"/>
    <w:rsid w:val="007169BE"/>
    <w:rsid w:val="0071753B"/>
    <w:rsid w:val="007202CB"/>
    <w:rsid w:val="00720A41"/>
    <w:rsid w:val="0073441C"/>
    <w:rsid w:val="0073620D"/>
    <w:rsid w:val="00740F56"/>
    <w:rsid w:val="00745165"/>
    <w:rsid w:val="00745A1C"/>
    <w:rsid w:val="00747A44"/>
    <w:rsid w:val="00754223"/>
    <w:rsid w:val="00754B7D"/>
    <w:rsid w:val="00775AF3"/>
    <w:rsid w:val="00775F6C"/>
    <w:rsid w:val="00776364"/>
    <w:rsid w:val="0077726A"/>
    <w:rsid w:val="0077773C"/>
    <w:rsid w:val="00777DFB"/>
    <w:rsid w:val="00784581"/>
    <w:rsid w:val="00784ADA"/>
    <w:rsid w:val="00785D61"/>
    <w:rsid w:val="00786E29"/>
    <w:rsid w:val="007939A2"/>
    <w:rsid w:val="00795EFD"/>
    <w:rsid w:val="00797AFC"/>
    <w:rsid w:val="007A6885"/>
    <w:rsid w:val="007A7ABB"/>
    <w:rsid w:val="007B73B1"/>
    <w:rsid w:val="007B75CC"/>
    <w:rsid w:val="007C0AB5"/>
    <w:rsid w:val="007C4A85"/>
    <w:rsid w:val="007C61D6"/>
    <w:rsid w:val="007D014A"/>
    <w:rsid w:val="007D3A80"/>
    <w:rsid w:val="007D5D25"/>
    <w:rsid w:val="007E01EF"/>
    <w:rsid w:val="007E1CBB"/>
    <w:rsid w:val="007E3DF3"/>
    <w:rsid w:val="007F05DC"/>
    <w:rsid w:val="007F0A0A"/>
    <w:rsid w:val="007F2672"/>
    <w:rsid w:val="007F42CB"/>
    <w:rsid w:val="007F490E"/>
    <w:rsid w:val="007F734F"/>
    <w:rsid w:val="007F7F34"/>
    <w:rsid w:val="008038B2"/>
    <w:rsid w:val="0080661A"/>
    <w:rsid w:val="00807C03"/>
    <w:rsid w:val="00812099"/>
    <w:rsid w:val="008134E6"/>
    <w:rsid w:val="00814A97"/>
    <w:rsid w:val="00817B37"/>
    <w:rsid w:val="00826593"/>
    <w:rsid w:val="00827A8D"/>
    <w:rsid w:val="00830038"/>
    <w:rsid w:val="008327BE"/>
    <w:rsid w:val="00834979"/>
    <w:rsid w:val="00836829"/>
    <w:rsid w:val="008414B1"/>
    <w:rsid w:val="00843AA1"/>
    <w:rsid w:val="008455D1"/>
    <w:rsid w:val="0084793C"/>
    <w:rsid w:val="00850A8A"/>
    <w:rsid w:val="008603DF"/>
    <w:rsid w:val="00860B34"/>
    <w:rsid w:val="008610CD"/>
    <w:rsid w:val="0086519E"/>
    <w:rsid w:val="00865382"/>
    <w:rsid w:val="00874EFD"/>
    <w:rsid w:val="0088053C"/>
    <w:rsid w:val="00881131"/>
    <w:rsid w:val="008824F3"/>
    <w:rsid w:val="00883C50"/>
    <w:rsid w:val="00890BF7"/>
    <w:rsid w:val="00891501"/>
    <w:rsid w:val="008934C6"/>
    <w:rsid w:val="00893B09"/>
    <w:rsid w:val="0089526F"/>
    <w:rsid w:val="0089546E"/>
    <w:rsid w:val="00895A04"/>
    <w:rsid w:val="00895F5B"/>
    <w:rsid w:val="00897A44"/>
    <w:rsid w:val="008A1D45"/>
    <w:rsid w:val="008A1FA8"/>
    <w:rsid w:val="008A2416"/>
    <w:rsid w:val="008A53A3"/>
    <w:rsid w:val="008A5A74"/>
    <w:rsid w:val="008B06F1"/>
    <w:rsid w:val="008B0FA6"/>
    <w:rsid w:val="008B18C4"/>
    <w:rsid w:val="008B2F29"/>
    <w:rsid w:val="008B4D3C"/>
    <w:rsid w:val="008C05EC"/>
    <w:rsid w:val="008C1292"/>
    <w:rsid w:val="008C4F02"/>
    <w:rsid w:val="008C625D"/>
    <w:rsid w:val="008D094C"/>
    <w:rsid w:val="008D1FFE"/>
    <w:rsid w:val="008D4BA4"/>
    <w:rsid w:val="008E36CF"/>
    <w:rsid w:val="008E432A"/>
    <w:rsid w:val="008E75B6"/>
    <w:rsid w:val="008F542A"/>
    <w:rsid w:val="008F6446"/>
    <w:rsid w:val="008F6CEE"/>
    <w:rsid w:val="0090121B"/>
    <w:rsid w:val="009056C1"/>
    <w:rsid w:val="00920EA6"/>
    <w:rsid w:val="009303FF"/>
    <w:rsid w:val="00930BC3"/>
    <w:rsid w:val="009332B3"/>
    <w:rsid w:val="0093333F"/>
    <w:rsid w:val="00935BC0"/>
    <w:rsid w:val="009400A5"/>
    <w:rsid w:val="00941776"/>
    <w:rsid w:val="0094210A"/>
    <w:rsid w:val="00943501"/>
    <w:rsid w:val="00945351"/>
    <w:rsid w:val="00945DF2"/>
    <w:rsid w:val="00946242"/>
    <w:rsid w:val="00950A85"/>
    <w:rsid w:val="00952C67"/>
    <w:rsid w:val="009539BB"/>
    <w:rsid w:val="0095430B"/>
    <w:rsid w:val="00955E69"/>
    <w:rsid w:val="00956493"/>
    <w:rsid w:val="00960438"/>
    <w:rsid w:val="009608A3"/>
    <w:rsid w:val="0096215F"/>
    <w:rsid w:val="00963994"/>
    <w:rsid w:val="00964170"/>
    <w:rsid w:val="00964C26"/>
    <w:rsid w:val="00967D26"/>
    <w:rsid w:val="00975397"/>
    <w:rsid w:val="00976B02"/>
    <w:rsid w:val="00976EB4"/>
    <w:rsid w:val="009771C7"/>
    <w:rsid w:val="009800DB"/>
    <w:rsid w:val="009837E0"/>
    <w:rsid w:val="00984B48"/>
    <w:rsid w:val="00990BF1"/>
    <w:rsid w:val="00993A64"/>
    <w:rsid w:val="00993E8C"/>
    <w:rsid w:val="009944BA"/>
    <w:rsid w:val="009972CA"/>
    <w:rsid w:val="00997446"/>
    <w:rsid w:val="009A3C85"/>
    <w:rsid w:val="009A3D2B"/>
    <w:rsid w:val="009B0C6B"/>
    <w:rsid w:val="009B1DED"/>
    <w:rsid w:val="009B235E"/>
    <w:rsid w:val="009B393B"/>
    <w:rsid w:val="009B3DEC"/>
    <w:rsid w:val="009C0EA8"/>
    <w:rsid w:val="009C335B"/>
    <w:rsid w:val="009C6821"/>
    <w:rsid w:val="009C7F0F"/>
    <w:rsid w:val="009D0E5E"/>
    <w:rsid w:val="009D1680"/>
    <w:rsid w:val="009D182B"/>
    <w:rsid w:val="009D305B"/>
    <w:rsid w:val="009D3A47"/>
    <w:rsid w:val="009D4FA3"/>
    <w:rsid w:val="009D5528"/>
    <w:rsid w:val="009E046A"/>
    <w:rsid w:val="009E1443"/>
    <w:rsid w:val="009E1ACC"/>
    <w:rsid w:val="009E37C5"/>
    <w:rsid w:val="009E4B0D"/>
    <w:rsid w:val="009E59A8"/>
    <w:rsid w:val="009F0632"/>
    <w:rsid w:val="009F06AD"/>
    <w:rsid w:val="009F2AC0"/>
    <w:rsid w:val="009F4E49"/>
    <w:rsid w:val="00A0013C"/>
    <w:rsid w:val="00A0213A"/>
    <w:rsid w:val="00A102A0"/>
    <w:rsid w:val="00A14CC1"/>
    <w:rsid w:val="00A27F46"/>
    <w:rsid w:val="00A30BEE"/>
    <w:rsid w:val="00A30EE3"/>
    <w:rsid w:val="00A37412"/>
    <w:rsid w:val="00A37C64"/>
    <w:rsid w:val="00A41951"/>
    <w:rsid w:val="00A42385"/>
    <w:rsid w:val="00A441C8"/>
    <w:rsid w:val="00A44EAD"/>
    <w:rsid w:val="00A515BE"/>
    <w:rsid w:val="00A51E3D"/>
    <w:rsid w:val="00A5219D"/>
    <w:rsid w:val="00A54EEF"/>
    <w:rsid w:val="00A5556F"/>
    <w:rsid w:val="00A57B0B"/>
    <w:rsid w:val="00A637EA"/>
    <w:rsid w:val="00A71373"/>
    <w:rsid w:val="00A72DF0"/>
    <w:rsid w:val="00A748A8"/>
    <w:rsid w:val="00A8049D"/>
    <w:rsid w:val="00A80680"/>
    <w:rsid w:val="00A82882"/>
    <w:rsid w:val="00A835CA"/>
    <w:rsid w:val="00A92C53"/>
    <w:rsid w:val="00A939FA"/>
    <w:rsid w:val="00AA1A6C"/>
    <w:rsid w:val="00AA5A72"/>
    <w:rsid w:val="00AB4C5D"/>
    <w:rsid w:val="00AB4CA8"/>
    <w:rsid w:val="00AC11D0"/>
    <w:rsid w:val="00AC2ACF"/>
    <w:rsid w:val="00AC703E"/>
    <w:rsid w:val="00AC7B7A"/>
    <w:rsid w:val="00AD537B"/>
    <w:rsid w:val="00AD53C5"/>
    <w:rsid w:val="00AE11D7"/>
    <w:rsid w:val="00AE18BD"/>
    <w:rsid w:val="00AE18E8"/>
    <w:rsid w:val="00AE1F49"/>
    <w:rsid w:val="00AE235E"/>
    <w:rsid w:val="00AE3D10"/>
    <w:rsid w:val="00AE4FD7"/>
    <w:rsid w:val="00AF0889"/>
    <w:rsid w:val="00AF22E9"/>
    <w:rsid w:val="00AF33F5"/>
    <w:rsid w:val="00AF4CB0"/>
    <w:rsid w:val="00AF7440"/>
    <w:rsid w:val="00B035D0"/>
    <w:rsid w:val="00B04FED"/>
    <w:rsid w:val="00B16F1C"/>
    <w:rsid w:val="00B17033"/>
    <w:rsid w:val="00B17797"/>
    <w:rsid w:val="00B17DB4"/>
    <w:rsid w:val="00B22547"/>
    <w:rsid w:val="00B2317B"/>
    <w:rsid w:val="00B240CB"/>
    <w:rsid w:val="00B242A6"/>
    <w:rsid w:val="00B3012F"/>
    <w:rsid w:val="00B338AE"/>
    <w:rsid w:val="00B33E11"/>
    <w:rsid w:val="00B34700"/>
    <w:rsid w:val="00B34EC2"/>
    <w:rsid w:val="00B4183E"/>
    <w:rsid w:val="00B4579E"/>
    <w:rsid w:val="00B6101F"/>
    <w:rsid w:val="00B6449B"/>
    <w:rsid w:val="00B67795"/>
    <w:rsid w:val="00B70C77"/>
    <w:rsid w:val="00B70F0B"/>
    <w:rsid w:val="00B738F4"/>
    <w:rsid w:val="00B76314"/>
    <w:rsid w:val="00B76CAD"/>
    <w:rsid w:val="00B81527"/>
    <w:rsid w:val="00B84239"/>
    <w:rsid w:val="00B85697"/>
    <w:rsid w:val="00B918E3"/>
    <w:rsid w:val="00B950E2"/>
    <w:rsid w:val="00BA1627"/>
    <w:rsid w:val="00BA573C"/>
    <w:rsid w:val="00BA5CCC"/>
    <w:rsid w:val="00BB00C0"/>
    <w:rsid w:val="00BB1B6E"/>
    <w:rsid w:val="00BB47BA"/>
    <w:rsid w:val="00BC372B"/>
    <w:rsid w:val="00BC5D86"/>
    <w:rsid w:val="00BC657F"/>
    <w:rsid w:val="00BD1C5A"/>
    <w:rsid w:val="00BD533C"/>
    <w:rsid w:val="00BD5642"/>
    <w:rsid w:val="00BD5E7C"/>
    <w:rsid w:val="00BD6878"/>
    <w:rsid w:val="00BE283F"/>
    <w:rsid w:val="00BE4F01"/>
    <w:rsid w:val="00BE7B1C"/>
    <w:rsid w:val="00BF04F3"/>
    <w:rsid w:val="00BF1E7B"/>
    <w:rsid w:val="00BF3D9B"/>
    <w:rsid w:val="00BF4971"/>
    <w:rsid w:val="00C001C7"/>
    <w:rsid w:val="00C00B43"/>
    <w:rsid w:val="00C053FC"/>
    <w:rsid w:val="00C076E1"/>
    <w:rsid w:val="00C07893"/>
    <w:rsid w:val="00C102C1"/>
    <w:rsid w:val="00C10BCF"/>
    <w:rsid w:val="00C20C6C"/>
    <w:rsid w:val="00C25359"/>
    <w:rsid w:val="00C262B3"/>
    <w:rsid w:val="00C3234E"/>
    <w:rsid w:val="00C3433D"/>
    <w:rsid w:val="00C41B0D"/>
    <w:rsid w:val="00C447D0"/>
    <w:rsid w:val="00C45791"/>
    <w:rsid w:val="00C52F9D"/>
    <w:rsid w:val="00C5426A"/>
    <w:rsid w:val="00C54FEA"/>
    <w:rsid w:val="00C56747"/>
    <w:rsid w:val="00C571B9"/>
    <w:rsid w:val="00C61217"/>
    <w:rsid w:val="00C67139"/>
    <w:rsid w:val="00C74BD9"/>
    <w:rsid w:val="00C806AE"/>
    <w:rsid w:val="00C810C4"/>
    <w:rsid w:val="00C8779C"/>
    <w:rsid w:val="00C90148"/>
    <w:rsid w:val="00C90FD5"/>
    <w:rsid w:val="00C91A54"/>
    <w:rsid w:val="00C936B3"/>
    <w:rsid w:val="00C93859"/>
    <w:rsid w:val="00C95222"/>
    <w:rsid w:val="00C95762"/>
    <w:rsid w:val="00C976E2"/>
    <w:rsid w:val="00CA1077"/>
    <w:rsid w:val="00CA3549"/>
    <w:rsid w:val="00CA60B8"/>
    <w:rsid w:val="00CB09F0"/>
    <w:rsid w:val="00CB55C1"/>
    <w:rsid w:val="00CC0FB1"/>
    <w:rsid w:val="00CC1156"/>
    <w:rsid w:val="00CC12A9"/>
    <w:rsid w:val="00CC1864"/>
    <w:rsid w:val="00CC4567"/>
    <w:rsid w:val="00CC57AA"/>
    <w:rsid w:val="00CC6824"/>
    <w:rsid w:val="00CC68E0"/>
    <w:rsid w:val="00CC6A3E"/>
    <w:rsid w:val="00CD2C65"/>
    <w:rsid w:val="00CD3FD1"/>
    <w:rsid w:val="00CD43E0"/>
    <w:rsid w:val="00CD7AC2"/>
    <w:rsid w:val="00CE09E0"/>
    <w:rsid w:val="00CE3699"/>
    <w:rsid w:val="00CE4111"/>
    <w:rsid w:val="00CE6F08"/>
    <w:rsid w:val="00CF1E9D"/>
    <w:rsid w:val="00CF350F"/>
    <w:rsid w:val="00CF545E"/>
    <w:rsid w:val="00CF690C"/>
    <w:rsid w:val="00CF69EF"/>
    <w:rsid w:val="00CF72F4"/>
    <w:rsid w:val="00CF7A61"/>
    <w:rsid w:val="00D001D7"/>
    <w:rsid w:val="00D03138"/>
    <w:rsid w:val="00D04A2C"/>
    <w:rsid w:val="00D11108"/>
    <w:rsid w:val="00D14A2F"/>
    <w:rsid w:val="00D15C1B"/>
    <w:rsid w:val="00D16BC9"/>
    <w:rsid w:val="00D218B1"/>
    <w:rsid w:val="00D23B84"/>
    <w:rsid w:val="00D2495E"/>
    <w:rsid w:val="00D33643"/>
    <w:rsid w:val="00D34490"/>
    <w:rsid w:val="00D37BD8"/>
    <w:rsid w:val="00D474A2"/>
    <w:rsid w:val="00D5226D"/>
    <w:rsid w:val="00D52408"/>
    <w:rsid w:val="00D52A27"/>
    <w:rsid w:val="00D541EE"/>
    <w:rsid w:val="00D62148"/>
    <w:rsid w:val="00D67FDE"/>
    <w:rsid w:val="00D76477"/>
    <w:rsid w:val="00D77AFF"/>
    <w:rsid w:val="00D8129E"/>
    <w:rsid w:val="00D82645"/>
    <w:rsid w:val="00D82CD4"/>
    <w:rsid w:val="00D845BA"/>
    <w:rsid w:val="00D872C3"/>
    <w:rsid w:val="00D87F7F"/>
    <w:rsid w:val="00D90124"/>
    <w:rsid w:val="00D91D98"/>
    <w:rsid w:val="00D923A3"/>
    <w:rsid w:val="00D927BF"/>
    <w:rsid w:val="00D9687F"/>
    <w:rsid w:val="00DA2BF1"/>
    <w:rsid w:val="00DA493F"/>
    <w:rsid w:val="00DB16B0"/>
    <w:rsid w:val="00DB3C31"/>
    <w:rsid w:val="00DB5177"/>
    <w:rsid w:val="00DB5DDF"/>
    <w:rsid w:val="00DD1E8B"/>
    <w:rsid w:val="00DE0169"/>
    <w:rsid w:val="00DE16D9"/>
    <w:rsid w:val="00DE1828"/>
    <w:rsid w:val="00DE3D46"/>
    <w:rsid w:val="00DE3E9F"/>
    <w:rsid w:val="00DE3ED2"/>
    <w:rsid w:val="00DE61C6"/>
    <w:rsid w:val="00DE661B"/>
    <w:rsid w:val="00DE6ECF"/>
    <w:rsid w:val="00DE71BF"/>
    <w:rsid w:val="00DF3CFB"/>
    <w:rsid w:val="00DF3EB3"/>
    <w:rsid w:val="00DF5F9F"/>
    <w:rsid w:val="00E014B8"/>
    <w:rsid w:val="00E07209"/>
    <w:rsid w:val="00E11331"/>
    <w:rsid w:val="00E11FB0"/>
    <w:rsid w:val="00E12C16"/>
    <w:rsid w:val="00E14405"/>
    <w:rsid w:val="00E15056"/>
    <w:rsid w:val="00E15B80"/>
    <w:rsid w:val="00E23796"/>
    <w:rsid w:val="00E24C8D"/>
    <w:rsid w:val="00E27722"/>
    <w:rsid w:val="00E43D74"/>
    <w:rsid w:val="00E474BF"/>
    <w:rsid w:val="00E500F5"/>
    <w:rsid w:val="00E511BD"/>
    <w:rsid w:val="00E5196C"/>
    <w:rsid w:val="00E53CF7"/>
    <w:rsid w:val="00E553B5"/>
    <w:rsid w:val="00E56031"/>
    <w:rsid w:val="00E56153"/>
    <w:rsid w:val="00E5691E"/>
    <w:rsid w:val="00E57A6F"/>
    <w:rsid w:val="00E634D1"/>
    <w:rsid w:val="00E66FD1"/>
    <w:rsid w:val="00E72F13"/>
    <w:rsid w:val="00E76973"/>
    <w:rsid w:val="00E76AB2"/>
    <w:rsid w:val="00E807D6"/>
    <w:rsid w:val="00E81772"/>
    <w:rsid w:val="00E911E0"/>
    <w:rsid w:val="00E921F9"/>
    <w:rsid w:val="00E92D37"/>
    <w:rsid w:val="00E92E1D"/>
    <w:rsid w:val="00E95C2D"/>
    <w:rsid w:val="00E97D7E"/>
    <w:rsid w:val="00EA22FB"/>
    <w:rsid w:val="00EA599A"/>
    <w:rsid w:val="00EA5AF6"/>
    <w:rsid w:val="00EA7E59"/>
    <w:rsid w:val="00EA7F0E"/>
    <w:rsid w:val="00EB1233"/>
    <w:rsid w:val="00EB3654"/>
    <w:rsid w:val="00EB3ED2"/>
    <w:rsid w:val="00EB50BF"/>
    <w:rsid w:val="00EB7A01"/>
    <w:rsid w:val="00EC3B50"/>
    <w:rsid w:val="00EC6B21"/>
    <w:rsid w:val="00EC6F37"/>
    <w:rsid w:val="00ED0736"/>
    <w:rsid w:val="00ED1C74"/>
    <w:rsid w:val="00ED4697"/>
    <w:rsid w:val="00ED52CE"/>
    <w:rsid w:val="00ED600D"/>
    <w:rsid w:val="00EE3990"/>
    <w:rsid w:val="00EE3FB1"/>
    <w:rsid w:val="00EF29EA"/>
    <w:rsid w:val="00EF35D5"/>
    <w:rsid w:val="00EF677D"/>
    <w:rsid w:val="00F0257D"/>
    <w:rsid w:val="00F02F71"/>
    <w:rsid w:val="00F0362F"/>
    <w:rsid w:val="00F04AD0"/>
    <w:rsid w:val="00F066D9"/>
    <w:rsid w:val="00F117E8"/>
    <w:rsid w:val="00F3032F"/>
    <w:rsid w:val="00F31F2E"/>
    <w:rsid w:val="00F3257C"/>
    <w:rsid w:val="00F32DF7"/>
    <w:rsid w:val="00F33C94"/>
    <w:rsid w:val="00F35E58"/>
    <w:rsid w:val="00F419E4"/>
    <w:rsid w:val="00F420FE"/>
    <w:rsid w:val="00F43119"/>
    <w:rsid w:val="00F44217"/>
    <w:rsid w:val="00F467AC"/>
    <w:rsid w:val="00F47F15"/>
    <w:rsid w:val="00F50985"/>
    <w:rsid w:val="00F6288C"/>
    <w:rsid w:val="00F63DC6"/>
    <w:rsid w:val="00F642EF"/>
    <w:rsid w:val="00F755DB"/>
    <w:rsid w:val="00F7649E"/>
    <w:rsid w:val="00F764B1"/>
    <w:rsid w:val="00F837CB"/>
    <w:rsid w:val="00F85D18"/>
    <w:rsid w:val="00F8667C"/>
    <w:rsid w:val="00F954E2"/>
    <w:rsid w:val="00F95B10"/>
    <w:rsid w:val="00F96AED"/>
    <w:rsid w:val="00F97BE8"/>
    <w:rsid w:val="00FA062C"/>
    <w:rsid w:val="00FA5258"/>
    <w:rsid w:val="00FB6BCE"/>
    <w:rsid w:val="00FC0448"/>
    <w:rsid w:val="00FC7DE9"/>
    <w:rsid w:val="00FD1171"/>
    <w:rsid w:val="00FD1F4F"/>
    <w:rsid w:val="00FD2410"/>
    <w:rsid w:val="00FD65E2"/>
    <w:rsid w:val="00FD7AA3"/>
    <w:rsid w:val="00FE2661"/>
    <w:rsid w:val="00FE5683"/>
    <w:rsid w:val="00FE70C7"/>
    <w:rsid w:val="015F174A"/>
    <w:rsid w:val="01EB57FD"/>
    <w:rsid w:val="0200117F"/>
    <w:rsid w:val="02370287"/>
    <w:rsid w:val="024266C3"/>
    <w:rsid w:val="02F96E39"/>
    <w:rsid w:val="03114382"/>
    <w:rsid w:val="0338D814"/>
    <w:rsid w:val="033C0051"/>
    <w:rsid w:val="03D07DE3"/>
    <w:rsid w:val="05BE494A"/>
    <w:rsid w:val="05D78510"/>
    <w:rsid w:val="0607B367"/>
    <w:rsid w:val="06CCBC75"/>
    <w:rsid w:val="06CF90D7"/>
    <w:rsid w:val="06E21FC6"/>
    <w:rsid w:val="070761B1"/>
    <w:rsid w:val="0725C55D"/>
    <w:rsid w:val="074E3BA9"/>
    <w:rsid w:val="07712201"/>
    <w:rsid w:val="07948E07"/>
    <w:rsid w:val="07FB16E8"/>
    <w:rsid w:val="08BC442B"/>
    <w:rsid w:val="09AB01DF"/>
    <w:rsid w:val="09AB41D5"/>
    <w:rsid w:val="0A9140A7"/>
    <w:rsid w:val="0CCA5E22"/>
    <w:rsid w:val="0D649BAD"/>
    <w:rsid w:val="0DF85310"/>
    <w:rsid w:val="0FC1CE29"/>
    <w:rsid w:val="12664EAE"/>
    <w:rsid w:val="12FE808F"/>
    <w:rsid w:val="13CC7E38"/>
    <w:rsid w:val="144747D4"/>
    <w:rsid w:val="14A4A11E"/>
    <w:rsid w:val="14C6A962"/>
    <w:rsid w:val="14E949CE"/>
    <w:rsid w:val="1572596A"/>
    <w:rsid w:val="158CE307"/>
    <w:rsid w:val="15C9EE5C"/>
    <w:rsid w:val="15D3E9C2"/>
    <w:rsid w:val="1618E967"/>
    <w:rsid w:val="166D0FF8"/>
    <w:rsid w:val="16EC0E11"/>
    <w:rsid w:val="17F2D807"/>
    <w:rsid w:val="18126487"/>
    <w:rsid w:val="191E7A3B"/>
    <w:rsid w:val="194E52EA"/>
    <w:rsid w:val="1B2D3FC6"/>
    <w:rsid w:val="1B4E3564"/>
    <w:rsid w:val="1C120178"/>
    <w:rsid w:val="1C4AA8E0"/>
    <w:rsid w:val="1E5FDB99"/>
    <w:rsid w:val="1E78FAEB"/>
    <w:rsid w:val="1F0673A2"/>
    <w:rsid w:val="1F33A957"/>
    <w:rsid w:val="1F8899B5"/>
    <w:rsid w:val="1FA6146C"/>
    <w:rsid w:val="1FC487A1"/>
    <w:rsid w:val="201F6C4C"/>
    <w:rsid w:val="20CB49AC"/>
    <w:rsid w:val="22F292FB"/>
    <w:rsid w:val="242920F5"/>
    <w:rsid w:val="24F13ACC"/>
    <w:rsid w:val="251B280C"/>
    <w:rsid w:val="26012985"/>
    <w:rsid w:val="261BEC5E"/>
    <w:rsid w:val="266EA77F"/>
    <w:rsid w:val="2737BC09"/>
    <w:rsid w:val="277A833D"/>
    <w:rsid w:val="2819435A"/>
    <w:rsid w:val="281A3B00"/>
    <w:rsid w:val="28BC4BD7"/>
    <w:rsid w:val="28C150C8"/>
    <w:rsid w:val="28F98721"/>
    <w:rsid w:val="2916539E"/>
    <w:rsid w:val="29AC417C"/>
    <w:rsid w:val="2A012527"/>
    <w:rsid w:val="2BEFAADA"/>
    <w:rsid w:val="2C76F748"/>
    <w:rsid w:val="2DB97A41"/>
    <w:rsid w:val="2E74CE8B"/>
    <w:rsid w:val="2FE2857E"/>
    <w:rsid w:val="31480224"/>
    <w:rsid w:val="3150AE55"/>
    <w:rsid w:val="31EA88D4"/>
    <w:rsid w:val="31FB3E3B"/>
    <w:rsid w:val="3226688F"/>
    <w:rsid w:val="322E50D3"/>
    <w:rsid w:val="334C6D11"/>
    <w:rsid w:val="33DD5694"/>
    <w:rsid w:val="340BF0F5"/>
    <w:rsid w:val="351DC3A6"/>
    <w:rsid w:val="356D2E0D"/>
    <w:rsid w:val="3583997A"/>
    <w:rsid w:val="36CE3059"/>
    <w:rsid w:val="36E692A0"/>
    <w:rsid w:val="36E80F4A"/>
    <w:rsid w:val="36F0871F"/>
    <w:rsid w:val="37F074D2"/>
    <w:rsid w:val="3A5C6FE1"/>
    <w:rsid w:val="3AB70CF2"/>
    <w:rsid w:val="3B686730"/>
    <w:rsid w:val="3BBF1B22"/>
    <w:rsid w:val="3C12D3FA"/>
    <w:rsid w:val="3C2DE3CC"/>
    <w:rsid w:val="3C50C635"/>
    <w:rsid w:val="3CFFB00A"/>
    <w:rsid w:val="3E7569CC"/>
    <w:rsid w:val="3E85804B"/>
    <w:rsid w:val="3FC2D39D"/>
    <w:rsid w:val="402464EC"/>
    <w:rsid w:val="4091AED1"/>
    <w:rsid w:val="4098CA2B"/>
    <w:rsid w:val="40CB4425"/>
    <w:rsid w:val="40CFB756"/>
    <w:rsid w:val="40F82C43"/>
    <w:rsid w:val="41232639"/>
    <w:rsid w:val="417B64BF"/>
    <w:rsid w:val="42DB4734"/>
    <w:rsid w:val="4365945A"/>
    <w:rsid w:val="436EF6FA"/>
    <w:rsid w:val="43806C40"/>
    <w:rsid w:val="452CFE6A"/>
    <w:rsid w:val="4539CB36"/>
    <w:rsid w:val="46150248"/>
    <w:rsid w:val="46939AB3"/>
    <w:rsid w:val="469FFC19"/>
    <w:rsid w:val="46A9BA8D"/>
    <w:rsid w:val="47AEB857"/>
    <w:rsid w:val="47B3830C"/>
    <w:rsid w:val="47D45FCB"/>
    <w:rsid w:val="4AA005DC"/>
    <w:rsid w:val="4AFA07A9"/>
    <w:rsid w:val="4BAA3D75"/>
    <w:rsid w:val="4CA93C94"/>
    <w:rsid w:val="4D60A6E7"/>
    <w:rsid w:val="4D93302E"/>
    <w:rsid w:val="4E898039"/>
    <w:rsid w:val="4E9909F7"/>
    <w:rsid w:val="4F11BCCE"/>
    <w:rsid w:val="4F4C6522"/>
    <w:rsid w:val="503126D4"/>
    <w:rsid w:val="515CC908"/>
    <w:rsid w:val="521464B7"/>
    <w:rsid w:val="52543C49"/>
    <w:rsid w:val="527893C7"/>
    <w:rsid w:val="52826DDE"/>
    <w:rsid w:val="52DD07EA"/>
    <w:rsid w:val="53301282"/>
    <w:rsid w:val="53AFC923"/>
    <w:rsid w:val="53CC0594"/>
    <w:rsid w:val="545FAFEE"/>
    <w:rsid w:val="554D7C0E"/>
    <w:rsid w:val="560934E6"/>
    <w:rsid w:val="5739A0A8"/>
    <w:rsid w:val="57DDCEA3"/>
    <w:rsid w:val="5809DC6F"/>
    <w:rsid w:val="582F37AE"/>
    <w:rsid w:val="590651FA"/>
    <w:rsid w:val="59332111"/>
    <w:rsid w:val="5A826A06"/>
    <w:rsid w:val="5AA3162D"/>
    <w:rsid w:val="5B3A095E"/>
    <w:rsid w:val="5B4E1E49"/>
    <w:rsid w:val="5BFC1D7B"/>
    <w:rsid w:val="5C1752F0"/>
    <w:rsid w:val="5C4CB59E"/>
    <w:rsid w:val="5D27856B"/>
    <w:rsid w:val="5D516A3B"/>
    <w:rsid w:val="5DCE6BFF"/>
    <w:rsid w:val="5E09BA71"/>
    <w:rsid w:val="5E5EBD47"/>
    <w:rsid w:val="5EE0D142"/>
    <w:rsid w:val="5F97BD25"/>
    <w:rsid w:val="60781C4F"/>
    <w:rsid w:val="610151DA"/>
    <w:rsid w:val="6128B636"/>
    <w:rsid w:val="61415B33"/>
    <w:rsid w:val="620EB2B0"/>
    <w:rsid w:val="6387FE56"/>
    <w:rsid w:val="640C5A12"/>
    <w:rsid w:val="6519EBB7"/>
    <w:rsid w:val="65BB9AA0"/>
    <w:rsid w:val="65DFB5AF"/>
    <w:rsid w:val="66A7B704"/>
    <w:rsid w:val="6745C012"/>
    <w:rsid w:val="67B88A3D"/>
    <w:rsid w:val="68DCAD9B"/>
    <w:rsid w:val="68F33B62"/>
    <w:rsid w:val="6998229D"/>
    <w:rsid w:val="69BC5EB3"/>
    <w:rsid w:val="6A2707AE"/>
    <w:rsid w:val="6A787DFC"/>
    <w:rsid w:val="6B10AD9E"/>
    <w:rsid w:val="6B1ACAA1"/>
    <w:rsid w:val="6B7012C0"/>
    <w:rsid w:val="6C35C88B"/>
    <w:rsid w:val="6C88D323"/>
    <w:rsid w:val="6D74A890"/>
    <w:rsid w:val="6EF5A11E"/>
    <w:rsid w:val="6EFA78D1"/>
    <w:rsid w:val="709E36B8"/>
    <w:rsid w:val="70B5E448"/>
    <w:rsid w:val="71DD16BD"/>
    <w:rsid w:val="72112CE4"/>
    <w:rsid w:val="733F04E3"/>
    <w:rsid w:val="73B1AF9E"/>
    <w:rsid w:val="7412ECDA"/>
    <w:rsid w:val="780A8880"/>
    <w:rsid w:val="78A9489D"/>
    <w:rsid w:val="78BE421A"/>
    <w:rsid w:val="7963E79F"/>
    <w:rsid w:val="798B21AD"/>
    <w:rsid w:val="7A7FB25E"/>
    <w:rsid w:val="7B0809F8"/>
    <w:rsid w:val="7BE1934F"/>
    <w:rsid w:val="7C42ED2F"/>
    <w:rsid w:val="7EE55062"/>
    <w:rsid w:val="7F808E3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A13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F4A"/>
    <w:rPr>
      <w:rFonts w:ascii="Times New Roman" w:eastAsia="Times New Roman" w:hAnsi="Times New Roman" w:cs="Times New Roman"/>
      <w:sz w:val="24"/>
      <w:szCs w:val="24"/>
      <w:lang w:val="en-GB" w:eastAsia="en-GB"/>
    </w:rPr>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Sprechblasentext">
    <w:name w:val="Balloon Text"/>
    <w:basedOn w:val="Standard"/>
    <w:link w:val="SprechblasentextZchn"/>
    <w:uiPriority w:val="99"/>
    <w:semiHidden/>
    <w:unhideWhenUsed/>
    <w:rsid w:val="004D76E9"/>
    <w:rPr>
      <w:sz w:val="18"/>
      <w:szCs w:val="18"/>
    </w:rPr>
  </w:style>
  <w:style w:type="character" w:customStyle="1" w:styleId="SprechblasentextZchn">
    <w:name w:val="Sprechblasentext Zchn"/>
    <w:basedOn w:val="Absatz-Standardschriftart"/>
    <w:link w:val="Sprechblasentext"/>
    <w:uiPriority w:val="99"/>
    <w:semiHidden/>
    <w:rsid w:val="004D76E9"/>
    <w:rPr>
      <w:rFonts w:ascii="Times New Roman" w:hAnsi="Times New Roman" w:cs="Times New Roman"/>
      <w:sz w:val="18"/>
      <w:szCs w:val="18"/>
    </w:rPr>
  </w:style>
  <w:style w:type="character" w:customStyle="1" w:styleId="apple-converted-space">
    <w:name w:val="apple-converted-space"/>
    <w:basedOn w:val="Absatz-Standardschriftart"/>
    <w:rsid w:val="000A77E9"/>
  </w:style>
  <w:style w:type="character" w:styleId="Hyperlink">
    <w:name w:val="Hyperlink"/>
    <w:basedOn w:val="Absatz-Standardschriftart"/>
    <w:uiPriority w:val="99"/>
    <w:unhideWhenUsed/>
    <w:rsid w:val="00CE09E0"/>
    <w:rPr>
      <w:color w:val="0000FF"/>
      <w:u w:val="single"/>
    </w:rPr>
  </w:style>
  <w:style w:type="character" w:styleId="Kommentarzeichen">
    <w:name w:val="annotation reference"/>
    <w:basedOn w:val="Absatz-Standardschriftart"/>
    <w:uiPriority w:val="99"/>
    <w:semiHidden/>
    <w:unhideWhenUsed/>
    <w:rsid w:val="00817B37"/>
    <w:rPr>
      <w:sz w:val="16"/>
      <w:szCs w:val="16"/>
    </w:rPr>
  </w:style>
  <w:style w:type="paragraph" w:styleId="Kommentartext">
    <w:name w:val="annotation text"/>
    <w:basedOn w:val="Standard"/>
    <w:link w:val="KommentartextZchn"/>
    <w:uiPriority w:val="99"/>
    <w:semiHidden/>
    <w:unhideWhenUsed/>
    <w:rsid w:val="00817B37"/>
  </w:style>
  <w:style w:type="character" w:customStyle="1" w:styleId="KommentartextZchn">
    <w:name w:val="Kommentartext Zchn"/>
    <w:basedOn w:val="Absatz-Standardschriftart"/>
    <w:link w:val="Kommentartext"/>
    <w:uiPriority w:val="99"/>
    <w:semiHidden/>
    <w:rsid w:val="00817B37"/>
  </w:style>
  <w:style w:type="paragraph" w:styleId="Kommentarthema">
    <w:name w:val="annotation subject"/>
    <w:basedOn w:val="Kommentartext"/>
    <w:next w:val="Kommentartext"/>
    <w:link w:val="KommentarthemaZchn"/>
    <w:uiPriority w:val="99"/>
    <w:semiHidden/>
    <w:unhideWhenUsed/>
    <w:rsid w:val="00817B37"/>
    <w:rPr>
      <w:b/>
      <w:bCs/>
    </w:rPr>
  </w:style>
  <w:style w:type="character" w:customStyle="1" w:styleId="KommentarthemaZchn">
    <w:name w:val="Kommentarthema Zchn"/>
    <w:basedOn w:val="KommentartextZchn"/>
    <w:link w:val="Kommentarthema"/>
    <w:uiPriority w:val="99"/>
    <w:semiHidden/>
    <w:rsid w:val="00817B37"/>
    <w:rPr>
      <w:b/>
      <w:bCs/>
    </w:rPr>
  </w:style>
  <w:style w:type="paragraph" w:styleId="StandardWeb">
    <w:name w:val="Normal (Web)"/>
    <w:basedOn w:val="Standard"/>
    <w:uiPriority w:val="99"/>
    <w:unhideWhenUsed/>
    <w:rsid w:val="0024415A"/>
    <w:pPr>
      <w:spacing w:before="100" w:beforeAutospacing="1" w:after="100" w:afterAutospacing="1"/>
    </w:pPr>
  </w:style>
  <w:style w:type="character" w:customStyle="1" w:styleId="bumpedfont15">
    <w:name w:val="bumpedfont15"/>
    <w:basedOn w:val="Absatz-Standardschriftart"/>
    <w:rsid w:val="00AE18BD"/>
  </w:style>
  <w:style w:type="paragraph" w:customStyle="1" w:styleId="experiencelist-item">
    <w:name w:val="experience__list-item"/>
    <w:basedOn w:val="Standard"/>
    <w:rsid w:val="0042298E"/>
    <w:pPr>
      <w:spacing w:before="100" w:beforeAutospacing="1" w:after="100" w:afterAutospacing="1"/>
    </w:pPr>
  </w:style>
  <w:style w:type="character" w:customStyle="1" w:styleId="notranslate">
    <w:name w:val="notranslate"/>
    <w:basedOn w:val="Absatz-Standardschriftart"/>
    <w:rsid w:val="0042298E"/>
  </w:style>
  <w:style w:type="character" w:customStyle="1" w:styleId="date-range">
    <w:name w:val="date-range"/>
    <w:basedOn w:val="Absatz-Standardschriftart"/>
    <w:rsid w:val="0042298E"/>
  </w:style>
  <w:style w:type="character" w:customStyle="1" w:styleId="date-rangeduration-bullet">
    <w:name w:val="date-range__duration-bullet"/>
    <w:basedOn w:val="Absatz-Standardschriftart"/>
    <w:rsid w:val="0042298E"/>
  </w:style>
  <w:style w:type="paragraph" w:customStyle="1" w:styleId="position-bodylocation">
    <w:name w:val="position-body__location"/>
    <w:basedOn w:val="Standard"/>
    <w:rsid w:val="0042298E"/>
    <w:pPr>
      <w:spacing w:before="100" w:beforeAutospacing="1" w:after="100" w:afterAutospacing="1"/>
    </w:pPr>
  </w:style>
  <w:style w:type="paragraph" w:customStyle="1" w:styleId="position-bodydescription">
    <w:name w:val="position-body__description"/>
    <w:basedOn w:val="Standard"/>
    <w:rsid w:val="0042298E"/>
    <w:pPr>
      <w:spacing w:before="100" w:beforeAutospacing="1" w:after="100" w:afterAutospacing="1"/>
    </w:pPr>
  </w:style>
  <w:style w:type="paragraph" w:styleId="berarbeitung">
    <w:name w:val="Revision"/>
    <w:hidden/>
    <w:uiPriority w:val="99"/>
    <w:semiHidden/>
    <w:rsid w:val="0017707A"/>
  </w:style>
  <w:style w:type="paragraph" w:customStyle="1" w:styleId="pv-entitysecondary-title">
    <w:name w:val="pv-entity__secondary-title"/>
    <w:basedOn w:val="Standard"/>
    <w:rsid w:val="00D14A2F"/>
    <w:pPr>
      <w:spacing w:before="100" w:beforeAutospacing="1" w:after="100" w:afterAutospacing="1"/>
    </w:pPr>
  </w:style>
  <w:style w:type="character" w:customStyle="1" w:styleId="pv-entitycomma-item">
    <w:name w:val="pv-entity__comma-item"/>
    <w:basedOn w:val="Absatz-Standardschriftart"/>
    <w:rsid w:val="00D14A2F"/>
  </w:style>
  <w:style w:type="character" w:customStyle="1" w:styleId="visually-hidden">
    <w:name w:val="visually-hidden"/>
    <w:basedOn w:val="Absatz-Standardschriftart"/>
    <w:rsid w:val="00D14A2F"/>
  </w:style>
  <w:style w:type="paragraph" w:styleId="HTMLVorformatiert">
    <w:name w:val="HTML Preformatted"/>
    <w:basedOn w:val="Standard"/>
    <w:link w:val="HTMLVorformatiertZchn"/>
    <w:uiPriority w:val="99"/>
    <w:semiHidden/>
    <w:unhideWhenUsed/>
    <w:rsid w:val="00795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VorformatiertZchn">
    <w:name w:val="HTML Vorformatiert Zchn"/>
    <w:basedOn w:val="Absatz-Standardschriftart"/>
    <w:link w:val="HTMLVorformatiert"/>
    <w:uiPriority w:val="99"/>
    <w:semiHidden/>
    <w:rsid w:val="00795EFD"/>
    <w:rPr>
      <w:rFonts w:ascii="Courier New" w:eastAsia="Times New Roman" w:hAnsi="Courier New" w:cs="Courier New"/>
      <w:lang w:val="en-GB" w:eastAsia="en-GB"/>
    </w:rPr>
  </w:style>
  <w:style w:type="paragraph" w:styleId="Listenabsatz">
    <w:name w:val="List Paragraph"/>
    <w:basedOn w:val="Standard"/>
    <w:uiPriority w:val="34"/>
    <w:qFormat/>
    <w:rsid w:val="00C45791"/>
    <w:pPr>
      <w:ind w:left="720"/>
      <w:contextualSpacing/>
    </w:pPr>
    <w:rPr>
      <w:lang w:val="it-IT" w:eastAsia="it-IT"/>
    </w:rPr>
  </w:style>
  <w:style w:type="character" w:customStyle="1" w:styleId="UnresolvedMention1">
    <w:name w:val="Unresolved Mention1"/>
    <w:basedOn w:val="Absatz-Standardschriftart"/>
    <w:uiPriority w:val="99"/>
    <w:rsid w:val="00426C36"/>
    <w:rPr>
      <w:color w:val="605E5C"/>
      <w:shd w:val="clear" w:color="auto" w:fill="E1DFDD"/>
    </w:rPr>
  </w:style>
  <w:style w:type="character" w:styleId="BesuchterLink">
    <w:name w:val="FollowedHyperlink"/>
    <w:basedOn w:val="Absatz-Standardschriftart"/>
    <w:uiPriority w:val="99"/>
    <w:semiHidden/>
    <w:unhideWhenUsed/>
    <w:rsid w:val="008327BE"/>
    <w:rPr>
      <w:color w:val="800080" w:themeColor="followedHyperlink"/>
      <w:u w:val="single"/>
    </w:rPr>
  </w:style>
  <w:style w:type="paragraph" w:styleId="Kopfzeile">
    <w:name w:val="header"/>
    <w:basedOn w:val="Standard"/>
    <w:link w:val="KopfzeileZchn"/>
    <w:uiPriority w:val="99"/>
    <w:semiHidden/>
    <w:unhideWhenUsed/>
    <w:rsid w:val="00A637EA"/>
    <w:pPr>
      <w:tabs>
        <w:tab w:val="center" w:pos="4680"/>
        <w:tab w:val="right" w:pos="9360"/>
      </w:tabs>
    </w:pPr>
  </w:style>
  <w:style w:type="character" w:customStyle="1" w:styleId="KopfzeileZchn">
    <w:name w:val="Kopfzeile Zchn"/>
    <w:basedOn w:val="Absatz-Standardschriftart"/>
    <w:link w:val="Kopfzeile"/>
    <w:uiPriority w:val="99"/>
    <w:semiHidden/>
    <w:rsid w:val="00A637EA"/>
    <w:rPr>
      <w:rFonts w:ascii="Times New Roman" w:eastAsia="Times New Roman" w:hAnsi="Times New Roman" w:cs="Times New Roman"/>
      <w:sz w:val="24"/>
      <w:szCs w:val="24"/>
      <w:lang w:val="en-GB" w:eastAsia="en-GB"/>
    </w:rPr>
  </w:style>
  <w:style w:type="paragraph" w:styleId="Fuzeile">
    <w:name w:val="footer"/>
    <w:basedOn w:val="Standard"/>
    <w:link w:val="FuzeileZchn"/>
    <w:uiPriority w:val="99"/>
    <w:semiHidden/>
    <w:unhideWhenUsed/>
    <w:rsid w:val="00A637EA"/>
    <w:pPr>
      <w:tabs>
        <w:tab w:val="center" w:pos="4680"/>
        <w:tab w:val="right" w:pos="9360"/>
      </w:tabs>
    </w:pPr>
  </w:style>
  <w:style w:type="character" w:customStyle="1" w:styleId="FuzeileZchn">
    <w:name w:val="Fußzeile Zchn"/>
    <w:basedOn w:val="Absatz-Standardschriftart"/>
    <w:link w:val="Fuzeile"/>
    <w:uiPriority w:val="99"/>
    <w:semiHidden/>
    <w:rsid w:val="00A637EA"/>
    <w:rPr>
      <w:rFonts w:ascii="Times New Roman" w:eastAsia="Times New Roman" w:hAnsi="Times New Roman" w:cs="Times New Roman"/>
      <w:sz w:val="24"/>
      <w:szCs w:val="24"/>
      <w:lang w:val="en-GB" w:eastAsia="en-GB"/>
    </w:rPr>
  </w:style>
  <w:style w:type="character" w:styleId="NichtaufgelsteErwhnung">
    <w:name w:val="Unresolved Mention"/>
    <w:basedOn w:val="Absatz-Standardschriftart"/>
    <w:uiPriority w:val="99"/>
    <w:semiHidden/>
    <w:unhideWhenUsed/>
    <w:rsid w:val="00AE11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1469">
      <w:bodyDiv w:val="1"/>
      <w:marLeft w:val="0"/>
      <w:marRight w:val="0"/>
      <w:marTop w:val="0"/>
      <w:marBottom w:val="0"/>
      <w:divBdr>
        <w:top w:val="none" w:sz="0" w:space="0" w:color="auto"/>
        <w:left w:val="none" w:sz="0" w:space="0" w:color="auto"/>
        <w:bottom w:val="none" w:sz="0" w:space="0" w:color="auto"/>
        <w:right w:val="none" w:sz="0" w:space="0" w:color="auto"/>
      </w:divBdr>
      <w:divsChild>
        <w:div w:id="2093700512">
          <w:marLeft w:val="1200"/>
          <w:marRight w:val="0"/>
          <w:marTop w:val="0"/>
          <w:marBottom w:val="0"/>
          <w:divBdr>
            <w:top w:val="none" w:sz="0" w:space="0" w:color="auto"/>
            <w:left w:val="none" w:sz="0" w:space="0" w:color="auto"/>
            <w:bottom w:val="none" w:sz="0" w:space="0" w:color="auto"/>
            <w:right w:val="none" w:sz="0" w:space="0" w:color="auto"/>
          </w:divBdr>
          <w:divsChild>
            <w:div w:id="160434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4319">
      <w:bodyDiv w:val="1"/>
      <w:marLeft w:val="0"/>
      <w:marRight w:val="0"/>
      <w:marTop w:val="0"/>
      <w:marBottom w:val="0"/>
      <w:divBdr>
        <w:top w:val="none" w:sz="0" w:space="0" w:color="auto"/>
        <w:left w:val="none" w:sz="0" w:space="0" w:color="auto"/>
        <w:bottom w:val="none" w:sz="0" w:space="0" w:color="auto"/>
        <w:right w:val="none" w:sz="0" w:space="0" w:color="auto"/>
      </w:divBdr>
    </w:div>
    <w:div w:id="77336207">
      <w:bodyDiv w:val="1"/>
      <w:marLeft w:val="0"/>
      <w:marRight w:val="0"/>
      <w:marTop w:val="0"/>
      <w:marBottom w:val="0"/>
      <w:divBdr>
        <w:top w:val="none" w:sz="0" w:space="0" w:color="auto"/>
        <w:left w:val="none" w:sz="0" w:space="0" w:color="auto"/>
        <w:bottom w:val="none" w:sz="0" w:space="0" w:color="auto"/>
        <w:right w:val="none" w:sz="0" w:space="0" w:color="auto"/>
      </w:divBdr>
      <w:divsChild>
        <w:div w:id="1833446370">
          <w:marLeft w:val="0"/>
          <w:marRight w:val="0"/>
          <w:marTop w:val="0"/>
          <w:marBottom w:val="0"/>
          <w:divBdr>
            <w:top w:val="none" w:sz="0" w:space="0" w:color="auto"/>
            <w:left w:val="none" w:sz="0" w:space="0" w:color="auto"/>
            <w:bottom w:val="none" w:sz="0" w:space="0" w:color="auto"/>
            <w:right w:val="none" w:sz="0" w:space="0" w:color="auto"/>
          </w:divBdr>
          <w:divsChild>
            <w:div w:id="165949630">
              <w:marLeft w:val="0"/>
              <w:marRight w:val="0"/>
              <w:marTop w:val="0"/>
              <w:marBottom w:val="0"/>
              <w:divBdr>
                <w:top w:val="none" w:sz="0" w:space="0" w:color="auto"/>
                <w:left w:val="none" w:sz="0" w:space="0" w:color="auto"/>
                <w:bottom w:val="none" w:sz="0" w:space="0" w:color="auto"/>
                <w:right w:val="none" w:sz="0" w:space="0" w:color="auto"/>
              </w:divBdr>
              <w:divsChild>
                <w:div w:id="535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323264">
      <w:bodyDiv w:val="1"/>
      <w:marLeft w:val="0"/>
      <w:marRight w:val="0"/>
      <w:marTop w:val="0"/>
      <w:marBottom w:val="0"/>
      <w:divBdr>
        <w:top w:val="none" w:sz="0" w:space="0" w:color="auto"/>
        <w:left w:val="none" w:sz="0" w:space="0" w:color="auto"/>
        <w:bottom w:val="none" w:sz="0" w:space="0" w:color="auto"/>
        <w:right w:val="none" w:sz="0" w:space="0" w:color="auto"/>
      </w:divBdr>
    </w:div>
    <w:div w:id="288122310">
      <w:bodyDiv w:val="1"/>
      <w:marLeft w:val="0"/>
      <w:marRight w:val="0"/>
      <w:marTop w:val="0"/>
      <w:marBottom w:val="0"/>
      <w:divBdr>
        <w:top w:val="none" w:sz="0" w:space="0" w:color="auto"/>
        <w:left w:val="none" w:sz="0" w:space="0" w:color="auto"/>
        <w:bottom w:val="none" w:sz="0" w:space="0" w:color="auto"/>
        <w:right w:val="none" w:sz="0" w:space="0" w:color="auto"/>
      </w:divBdr>
    </w:div>
    <w:div w:id="310405931">
      <w:bodyDiv w:val="1"/>
      <w:marLeft w:val="0"/>
      <w:marRight w:val="0"/>
      <w:marTop w:val="0"/>
      <w:marBottom w:val="0"/>
      <w:divBdr>
        <w:top w:val="none" w:sz="0" w:space="0" w:color="auto"/>
        <w:left w:val="none" w:sz="0" w:space="0" w:color="auto"/>
        <w:bottom w:val="none" w:sz="0" w:space="0" w:color="auto"/>
        <w:right w:val="none" w:sz="0" w:space="0" w:color="auto"/>
      </w:divBdr>
      <w:divsChild>
        <w:div w:id="1562593466">
          <w:marLeft w:val="0"/>
          <w:marRight w:val="0"/>
          <w:marTop w:val="0"/>
          <w:marBottom w:val="0"/>
          <w:divBdr>
            <w:top w:val="none" w:sz="0" w:space="0" w:color="auto"/>
            <w:left w:val="none" w:sz="0" w:space="0" w:color="auto"/>
            <w:bottom w:val="none" w:sz="0" w:space="0" w:color="auto"/>
            <w:right w:val="none" w:sz="0" w:space="0" w:color="auto"/>
          </w:divBdr>
          <w:divsChild>
            <w:div w:id="776826867">
              <w:marLeft w:val="0"/>
              <w:marRight w:val="0"/>
              <w:marTop w:val="0"/>
              <w:marBottom w:val="0"/>
              <w:divBdr>
                <w:top w:val="none" w:sz="0" w:space="0" w:color="auto"/>
                <w:left w:val="none" w:sz="0" w:space="0" w:color="auto"/>
                <w:bottom w:val="none" w:sz="0" w:space="0" w:color="auto"/>
                <w:right w:val="none" w:sz="0" w:space="0" w:color="auto"/>
              </w:divBdr>
              <w:divsChild>
                <w:div w:id="411976316">
                  <w:marLeft w:val="0"/>
                  <w:marRight w:val="0"/>
                  <w:marTop w:val="0"/>
                  <w:marBottom w:val="0"/>
                  <w:divBdr>
                    <w:top w:val="none" w:sz="0" w:space="0" w:color="auto"/>
                    <w:left w:val="none" w:sz="0" w:space="0" w:color="auto"/>
                    <w:bottom w:val="none" w:sz="0" w:space="0" w:color="auto"/>
                    <w:right w:val="none" w:sz="0" w:space="0" w:color="auto"/>
                  </w:divBdr>
                  <w:divsChild>
                    <w:div w:id="2019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959556">
      <w:bodyDiv w:val="1"/>
      <w:marLeft w:val="0"/>
      <w:marRight w:val="0"/>
      <w:marTop w:val="0"/>
      <w:marBottom w:val="0"/>
      <w:divBdr>
        <w:top w:val="none" w:sz="0" w:space="0" w:color="auto"/>
        <w:left w:val="none" w:sz="0" w:space="0" w:color="auto"/>
        <w:bottom w:val="none" w:sz="0" w:space="0" w:color="auto"/>
        <w:right w:val="none" w:sz="0" w:space="0" w:color="auto"/>
      </w:divBdr>
    </w:div>
    <w:div w:id="465196255">
      <w:bodyDiv w:val="1"/>
      <w:marLeft w:val="0"/>
      <w:marRight w:val="0"/>
      <w:marTop w:val="0"/>
      <w:marBottom w:val="0"/>
      <w:divBdr>
        <w:top w:val="none" w:sz="0" w:space="0" w:color="auto"/>
        <w:left w:val="none" w:sz="0" w:space="0" w:color="auto"/>
        <w:bottom w:val="none" w:sz="0" w:space="0" w:color="auto"/>
        <w:right w:val="none" w:sz="0" w:space="0" w:color="auto"/>
      </w:divBdr>
    </w:div>
    <w:div w:id="528221644">
      <w:bodyDiv w:val="1"/>
      <w:marLeft w:val="0"/>
      <w:marRight w:val="0"/>
      <w:marTop w:val="0"/>
      <w:marBottom w:val="0"/>
      <w:divBdr>
        <w:top w:val="none" w:sz="0" w:space="0" w:color="auto"/>
        <w:left w:val="none" w:sz="0" w:space="0" w:color="auto"/>
        <w:bottom w:val="none" w:sz="0" w:space="0" w:color="auto"/>
        <w:right w:val="none" w:sz="0" w:space="0" w:color="auto"/>
      </w:divBdr>
    </w:div>
    <w:div w:id="539172605">
      <w:bodyDiv w:val="1"/>
      <w:marLeft w:val="0"/>
      <w:marRight w:val="0"/>
      <w:marTop w:val="0"/>
      <w:marBottom w:val="0"/>
      <w:divBdr>
        <w:top w:val="none" w:sz="0" w:space="0" w:color="auto"/>
        <w:left w:val="none" w:sz="0" w:space="0" w:color="auto"/>
        <w:bottom w:val="none" w:sz="0" w:space="0" w:color="auto"/>
        <w:right w:val="none" w:sz="0" w:space="0" w:color="auto"/>
      </w:divBdr>
      <w:divsChild>
        <w:div w:id="391195394">
          <w:marLeft w:val="0"/>
          <w:marRight w:val="0"/>
          <w:marTop w:val="0"/>
          <w:marBottom w:val="0"/>
          <w:divBdr>
            <w:top w:val="none" w:sz="0" w:space="0" w:color="auto"/>
            <w:left w:val="none" w:sz="0" w:space="0" w:color="auto"/>
            <w:bottom w:val="none" w:sz="0" w:space="0" w:color="auto"/>
            <w:right w:val="none" w:sz="0" w:space="0" w:color="auto"/>
          </w:divBdr>
          <w:divsChild>
            <w:div w:id="507334085">
              <w:marLeft w:val="0"/>
              <w:marRight w:val="0"/>
              <w:marTop w:val="0"/>
              <w:marBottom w:val="0"/>
              <w:divBdr>
                <w:top w:val="none" w:sz="0" w:space="0" w:color="auto"/>
                <w:left w:val="none" w:sz="0" w:space="0" w:color="auto"/>
                <w:bottom w:val="none" w:sz="0" w:space="0" w:color="auto"/>
                <w:right w:val="none" w:sz="0" w:space="0" w:color="auto"/>
              </w:divBdr>
            </w:div>
            <w:div w:id="849880467">
              <w:marLeft w:val="0"/>
              <w:marRight w:val="180"/>
              <w:marTop w:val="0"/>
              <w:marBottom w:val="0"/>
              <w:divBdr>
                <w:top w:val="none" w:sz="0" w:space="0" w:color="auto"/>
                <w:left w:val="none" w:sz="0" w:space="0" w:color="auto"/>
                <w:bottom w:val="none" w:sz="0" w:space="0" w:color="auto"/>
                <w:right w:val="none" w:sz="0" w:space="0" w:color="auto"/>
              </w:divBdr>
            </w:div>
          </w:divsChild>
        </w:div>
        <w:div w:id="487290286">
          <w:marLeft w:val="0"/>
          <w:marRight w:val="0"/>
          <w:marTop w:val="0"/>
          <w:marBottom w:val="0"/>
          <w:divBdr>
            <w:top w:val="none" w:sz="0" w:space="0" w:color="auto"/>
            <w:left w:val="none" w:sz="0" w:space="0" w:color="auto"/>
            <w:bottom w:val="none" w:sz="0" w:space="0" w:color="auto"/>
            <w:right w:val="none" w:sz="0" w:space="0" w:color="auto"/>
          </w:divBdr>
          <w:divsChild>
            <w:div w:id="696547317">
              <w:marLeft w:val="0"/>
              <w:marRight w:val="0"/>
              <w:marTop w:val="0"/>
              <w:marBottom w:val="0"/>
              <w:divBdr>
                <w:top w:val="none" w:sz="0" w:space="0" w:color="auto"/>
                <w:left w:val="none" w:sz="0" w:space="0" w:color="auto"/>
                <w:bottom w:val="none" w:sz="0" w:space="0" w:color="auto"/>
                <w:right w:val="none" w:sz="0" w:space="0" w:color="auto"/>
              </w:divBdr>
            </w:div>
          </w:divsChild>
        </w:div>
        <w:div w:id="631836440">
          <w:marLeft w:val="0"/>
          <w:marRight w:val="0"/>
          <w:marTop w:val="0"/>
          <w:marBottom w:val="0"/>
          <w:divBdr>
            <w:top w:val="none" w:sz="0" w:space="0" w:color="auto"/>
            <w:left w:val="none" w:sz="0" w:space="0" w:color="auto"/>
            <w:bottom w:val="none" w:sz="0" w:space="0" w:color="auto"/>
            <w:right w:val="none" w:sz="0" w:space="0" w:color="auto"/>
          </w:divBdr>
          <w:divsChild>
            <w:div w:id="15693203">
              <w:marLeft w:val="0"/>
              <w:marRight w:val="0"/>
              <w:marTop w:val="0"/>
              <w:marBottom w:val="0"/>
              <w:divBdr>
                <w:top w:val="none" w:sz="0" w:space="0" w:color="auto"/>
                <w:left w:val="none" w:sz="0" w:space="0" w:color="auto"/>
                <w:bottom w:val="none" w:sz="0" w:space="0" w:color="auto"/>
                <w:right w:val="none" w:sz="0" w:space="0" w:color="auto"/>
              </w:divBdr>
            </w:div>
            <w:div w:id="2139101583">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 w:id="562906483">
      <w:bodyDiv w:val="1"/>
      <w:marLeft w:val="0"/>
      <w:marRight w:val="0"/>
      <w:marTop w:val="0"/>
      <w:marBottom w:val="0"/>
      <w:divBdr>
        <w:top w:val="none" w:sz="0" w:space="0" w:color="auto"/>
        <w:left w:val="none" w:sz="0" w:space="0" w:color="auto"/>
        <w:bottom w:val="none" w:sz="0" w:space="0" w:color="auto"/>
        <w:right w:val="none" w:sz="0" w:space="0" w:color="auto"/>
      </w:divBdr>
    </w:div>
    <w:div w:id="602882107">
      <w:bodyDiv w:val="1"/>
      <w:marLeft w:val="0"/>
      <w:marRight w:val="0"/>
      <w:marTop w:val="0"/>
      <w:marBottom w:val="0"/>
      <w:divBdr>
        <w:top w:val="none" w:sz="0" w:space="0" w:color="auto"/>
        <w:left w:val="none" w:sz="0" w:space="0" w:color="auto"/>
        <w:bottom w:val="none" w:sz="0" w:space="0" w:color="auto"/>
        <w:right w:val="none" w:sz="0" w:space="0" w:color="auto"/>
      </w:divBdr>
    </w:div>
    <w:div w:id="829910502">
      <w:bodyDiv w:val="1"/>
      <w:marLeft w:val="0"/>
      <w:marRight w:val="0"/>
      <w:marTop w:val="0"/>
      <w:marBottom w:val="0"/>
      <w:divBdr>
        <w:top w:val="none" w:sz="0" w:space="0" w:color="auto"/>
        <w:left w:val="none" w:sz="0" w:space="0" w:color="auto"/>
        <w:bottom w:val="none" w:sz="0" w:space="0" w:color="auto"/>
        <w:right w:val="none" w:sz="0" w:space="0" w:color="auto"/>
      </w:divBdr>
    </w:div>
    <w:div w:id="837040246">
      <w:bodyDiv w:val="1"/>
      <w:marLeft w:val="0"/>
      <w:marRight w:val="0"/>
      <w:marTop w:val="0"/>
      <w:marBottom w:val="0"/>
      <w:divBdr>
        <w:top w:val="none" w:sz="0" w:space="0" w:color="auto"/>
        <w:left w:val="none" w:sz="0" w:space="0" w:color="auto"/>
        <w:bottom w:val="none" w:sz="0" w:space="0" w:color="auto"/>
        <w:right w:val="none" w:sz="0" w:space="0" w:color="auto"/>
      </w:divBdr>
    </w:div>
    <w:div w:id="843470473">
      <w:bodyDiv w:val="1"/>
      <w:marLeft w:val="0"/>
      <w:marRight w:val="0"/>
      <w:marTop w:val="0"/>
      <w:marBottom w:val="0"/>
      <w:divBdr>
        <w:top w:val="none" w:sz="0" w:space="0" w:color="auto"/>
        <w:left w:val="none" w:sz="0" w:space="0" w:color="auto"/>
        <w:bottom w:val="none" w:sz="0" w:space="0" w:color="auto"/>
        <w:right w:val="none" w:sz="0" w:space="0" w:color="auto"/>
      </w:divBdr>
    </w:div>
    <w:div w:id="848371385">
      <w:bodyDiv w:val="1"/>
      <w:marLeft w:val="0"/>
      <w:marRight w:val="0"/>
      <w:marTop w:val="0"/>
      <w:marBottom w:val="0"/>
      <w:divBdr>
        <w:top w:val="none" w:sz="0" w:space="0" w:color="auto"/>
        <w:left w:val="none" w:sz="0" w:space="0" w:color="auto"/>
        <w:bottom w:val="none" w:sz="0" w:space="0" w:color="auto"/>
        <w:right w:val="none" w:sz="0" w:space="0" w:color="auto"/>
      </w:divBdr>
    </w:div>
    <w:div w:id="899942768">
      <w:bodyDiv w:val="1"/>
      <w:marLeft w:val="0"/>
      <w:marRight w:val="0"/>
      <w:marTop w:val="0"/>
      <w:marBottom w:val="0"/>
      <w:divBdr>
        <w:top w:val="none" w:sz="0" w:space="0" w:color="auto"/>
        <w:left w:val="none" w:sz="0" w:space="0" w:color="auto"/>
        <w:bottom w:val="none" w:sz="0" w:space="0" w:color="auto"/>
        <w:right w:val="none" w:sz="0" w:space="0" w:color="auto"/>
      </w:divBdr>
    </w:div>
    <w:div w:id="1000619389">
      <w:bodyDiv w:val="1"/>
      <w:marLeft w:val="0"/>
      <w:marRight w:val="0"/>
      <w:marTop w:val="0"/>
      <w:marBottom w:val="0"/>
      <w:divBdr>
        <w:top w:val="none" w:sz="0" w:space="0" w:color="auto"/>
        <w:left w:val="none" w:sz="0" w:space="0" w:color="auto"/>
        <w:bottom w:val="none" w:sz="0" w:space="0" w:color="auto"/>
        <w:right w:val="none" w:sz="0" w:space="0" w:color="auto"/>
      </w:divBdr>
    </w:div>
    <w:div w:id="1007097887">
      <w:bodyDiv w:val="1"/>
      <w:marLeft w:val="0"/>
      <w:marRight w:val="0"/>
      <w:marTop w:val="0"/>
      <w:marBottom w:val="0"/>
      <w:divBdr>
        <w:top w:val="none" w:sz="0" w:space="0" w:color="auto"/>
        <w:left w:val="none" w:sz="0" w:space="0" w:color="auto"/>
        <w:bottom w:val="none" w:sz="0" w:space="0" w:color="auto"/>
        <w:right w:val="none" w:sz="0" w:space="0" w:color="auto"/>
      </w:divBdr>
    </w:div>
    <w:div w:id="1009219050">
      <w:bodyDiv w:val="1"/>
      <w:marLeft w:val="0"/>
      <w:marRight w:val="0"/>
      <w:marTop w:val="0"/>
      <w:marBottom w:val="0"/>
      <w:divBdr>
        <w:top w:val="none" w:sz="0" w:space="0" w:color="auto"/>
        <w:left w:val="none" w:sz="0" w:space="0" w:color="auto"/>
        <w:bottom w:val="none" w:sz="0" w:space="0" w:color="auto"/>
        <w:right w:val="none" w:sz="0" w:space="0" w:color="auto"/>
      </w:divBdr>
    </w:div>
    <w:div w:id="1086532529">
      <w:bodyDiv w:val="1"/>
      <w:marLeft w:val="0"/>
      <w:marRight w:val="0"/>
      <w:marTop w:val="0"/>
      <w:marBottom w:val="0"/>
      <w:divBdr>
        <w:top w:val="none" w:sz="0" w:space="0" w:color="auto"/>
        <w:left w:val="none" w:sz="0" w:space="0" w:color="auto"/>
        <w:bottom w:val="none" w:sz="0" w:space="0" w:color="auto"/>
        <w:right w:val="none" w:sz="0" w:space="0" w:color="auto"/>
      </w:divBdr>
    </w:div>
    <w:div w:id="1175146174">
      <w:bodyDiv w:val="1"/>
      <w:marLeft w:val="0"/>
      <w:marRight w:val="0"/>
      <w:marTop w:val="0"/>
      <w:marBottom w:val="0"/>
      <w:divBdr>
        <w:top w:val="none" w:sz="0" w:space="0" w:color="auto"/>
        <w:left w:val="none" w:sz="0" w:space="0" w:color="auto"/>
        <w:bottom w:val="none" w:sz="0" w:space="0" w:color="auto"/>
        <w:right w:val="none" w:sz="0" w:space="0" w:color="auto"/>
      </w:divBdr>
      <w:divsChild>
        <w:div w:id="1604416795">
          <w:marLeft w:val="0"/>
          <w:marRight w:val="0"/>
          <w:marTop w:val="0"/>
          <w:marBottom w:val="0"/>
          <w:divBdr>
            <w:top w:val="none" w:sz="0" w:space="0" w:color="auto"/>
            <w:left w:val="none" w:sz="0" w:space="0" w:color="auto"/>
            <w:bottom w:val="none" w:sz="0" w:space="0" w:color="auto"/>
            <w:right w:val="none" w:sz="0" w:space="0" w:color="auto"/>
          </w:divBdr>
          <w:divsChild>
            <w:div w:id="299069139">
              <w:marLeft w:val="0"/>
              <w:marRight w:val="0"/>
              <w:marTop w:val="0"/>
              <w:marBottom w:val="0"/>
              <w:divBdr>
                <w:top w:val="none" w:sz="0" w:space="0" w:color="auto"/>
                <w:left w:val="none" w:sz="0" w:space="0" w:color="auto"/>
                <w:bottom w:val="none" w:sz="0" w:space="0" w:color="auto"/>
                <w:right w:val="none" w:sz="0" w:space="0" w:color="auto"/>
              </w:divBdr>
              <w:divsChild>
                <w:div w:id="589781102">
                  <w:marLeft w:val="0"/>
                  <w:marRight w:val="0"/>
                  <w:marTop w:val="0"/>
                  <w:marBottom w:val="0"/>
                  <w:divBdr>
                    <w:top w:val="none" w:sz="0" w:space="0" w:color="auto"/>
                    <w:left w:val="none" w:sz="0" w:space="0" w:color="auto"/>
                    <w:bottom w:val="none" w:sz="0" w:space="0" w:color="auto"/>
                    <w:right w:val="none" w:sz="0" w:space="0" w:color="auto"/>
                  </w:divBdr>
                </w:div>
              </w:divsChild>
            </w:div>
            <w:div w:id="516501475">
              <w:marLeft w:val="0"/>
              <w:marRight w:val="0"/>
              <w:marTop w:val="0"/>
              <w:marBottom w:val="0"/>
              <w:divBdr>
                <w:top w:val="none" w:sz="0" w:space="0" w:color="auto"/>
                <w:left w:val="none" w:sz="0" w:space="0" w:color="auto"/>
                <w:bottom w:val="none" w:sz="0" w:space="0" w:color="auto"/>
                <w:right w:val="none" w:sz="0" w:space="0" w:color="auto"/>
              </w:divBdr>
              <w:divsChild>
                <w:div w:id="846017514">
                  <w:marLeft w:val="0"/>
                  <w:marRight w:val="0"/>
                  <w:marTop w:val="0"/>
                  <w:marBottom w:val="0"/>
                  <w:divBdr>
                    <w:top w:val="none" w:sz="0" w:space="0" w:color="auto"/>
                    <w:left w:val="none" w:sz="0" w:space="0" w:color="auto"/>
                    <w:bottom w:val="none" w:sz="0" w:space="0" w:color="auto"/>
                    <w:right w:val="none" w:sz="0" w:space="0" w:color="auto"/>
                  </w:divBdr>
                </w:div>
              </w:divsChild>
            </w:div>
            <w:div w:id="523978435">
              <w:marLeft w:val="0"/>
              <w:marRight w:val="0"/>
              <w:marTop w:val="0"/>
              <w:marBottom w:val="0"/>
              <w:divBdr>
                <w:top w:val="none" w:sz="0" w:space="0" w:color="auto"/>
                <w:left w:val="none" w:sz="0" w:space="0" w:color="auto"/>
                <w:bottom w:val="none" w:sz="0" w:space="0" w:color="auto"/>
                <w:right w:val="none" w:sz="0" w:space="0" w:color="auto"/>
              </w:divBdr>
              <w:divsChild>
                <w:div w:id="1760903180">
                  <w:marLeft w:val="0"/>
                  <w:marRight w:val="0"/>
                  <w:marTop w:val="0"/>
                  <w:marBottom w:val="0"/>
                  <w:divBdr>
                    <w:top w:val="none" w:sz="0" w:space="0" w:color="auto"/>
                    <w:left w:val="none" w:sz="0" w:space="0" w:color="auto"/>
                    <w:bottom w:val="none" w:sz="0" w:space="0" w:color="auto"/>
                    <w:right w:val="none" w:sz="0" w:space="0" w:color="auto"/>
                  </w:divBdr>
                </w:div>
              </w:divsChild>
            </w:div>
            <w:div w:id="879823798">
              <w:marLeft w:val="0"/>
              <w:marRight w:val="0"/>
              <w:marTop w:val="0"/>
              <w:marBottom w:val="0"/>
              <w:divBdr>
                <w:top w:val="none" w:sz="0" w:space="0" w:color="auto"/>
                <w:left w:val="none" w:sz="0" w:space="0" w:color="auto"/>
                <w:bottom w:val="none" w:sz="0" w:space="0" w:color="auto"/>
                <w:right w:val="none" w:sz="0" w:space="0" w:color="auto"/>
              </w:divBdr>
              <w:divsChild>
                <w:div w:id="1061513962">
                  <w:marLeft w:val="0"/>
                  <w:marRight w:val="0"/>
                  <w:marTop w:val="0"/>
                  <w:marBottom w:val="0"/>
                  <w:divBdr>
                    <w:top w:val="none" w:sz="0" w:space="0" w:color="auto"/>
                    <w:left w:val="none" w:sz="0" w:space="0" w:color="auto"/>
                    <w:bottom w:val="none" w:sz="0" w:space="0" w:color="auto"/>
                    <w:right w:val="none" w:sz="0" w:space="0" w:color="auto"/>
                  </w:divBdr>
                </w:div>
              </w:divsChild>
            </w:div>
            <w:div w:id="971327777">
              <w:marLeft w:val="0"/>
              <w:marRight w:val="0"/>
              <w:marTop w:val="0"/>
              <w:marBottom w:val="0"/>
              <w:divBdr>
                <w:top w:val="none" w:sz="0" w:space="0" w:color="auto"/>
                <w:left w:val="none" w:sz="0" w:space="0" w:color="auto"/>
                <w:bottom w:val="none" w:sz="0" w:space="0" w:color="auto"/>
                <w:right w:val="none" w:sz="0" w:space="0" w:color="auto"/>
              </w:divBdr>
              <w:divsChild>
                <w:div w:id="1868330601">
                  <w:marLeft w:val="0"/>
                  <w:marRight w:val="0"/>
                  <w:marTop w:val="0"/>
                  <w:marBottom w:val="0"/>
                  <w:divBdr>
                    <w:top w:val="none" w:sz="0" w:space="0" w:color="auto"/>
                    <w:left w:val="none" w:sz="0" w:space="0" w:color="auto"/>
                    <w:bottom w:val="none" w:sz="0" w:space="0" w:color="auto"/>
                    <w:right w:val="none" w:sz="0" w:space="0" w:color="auto"/>
                  </w:divBdr>
                </w:div>
              </w:divsChild>
            </w:div>
            <w:div w:id="1353730172">
              <w:marLeft w:val="0"/>
              <w:marRight w:val="0"/>
              <w:marTop w:val="0"/>
              <w:marBottom w:val="0"/>
              <w:divBdr>
                <w:top w:val="none" w:sz="0" w:space="0" w:color="auto"/>
                <w:left w:val="none" w:sz="0" w:space="0" w:color="auto"/>
                <w:bottom w:val="none" w:sz="0" w:space="0" w:color="auto"/>
                <w:right w:val="none" w:sz="0" w:space="0" w:color="auto"/>
              </w:divBdr>
              <w:divsChild>
                <w:div w:id="122122186">
                  <w:marLeft w:val="0"/>
                  <w:marRight w:val="0"/>
                  <w:marTop w:val="0"/>
                  <w:marBottom w:val="0"/>
                  <w:divBdr>
                    <w:top w:val="none" w:sz="0" w:space="0" w:color="auto"/>
                    <w:left w:val="none" w:sz="0" w:space="0" w:color="auto"/>
                    <w:bottom w:val="none" w:sz="0" w:space="0" w:color="auto"/>
                    <w:right w:val="none" w:sz="0" w:space="0" w:color="auto"/>
                  </w:divBdr>
                </w:div>
              </w:divsChild>
            </w:div>
            <w:div w:id="1381975172">
              <w:marLeft w:val="0"/>
              <w:marRight w:val="0"/>
              <w:marTop w:val="0"/>
              <w:marBottom w:val="0"/>
              <w:divBdr>
                <w:top w:val="none" w:sz="0" w:space="0" w:color="auto"/>
                <w:left w:val="none" w:sz="0" w:space="0" w:color="auto"/>
                <w:bottom w:val="none" w:sz="0" w:space="0" w:color="auto"/>
                <w:right w:val="none" w:sz="0" w:space="0" w:color="auto"/>
              </w:divBdr>
              <w:divsChild>
                <w:div w:id="568812349">
                  <w:marLeft w:val="0"/>
                  <w:marRight w:val="0"/>
                  <w:marTop w:val="0"/>
                  <w:marBottom w:val="0"/>
                  <w:divBdr>
                    <w:top w:val="none" w:sz="0" w:space="0" w:color="auto"/>
                    <w:left w:val="none" w:sz="0" w:space="0" w:color="auto"/>
                    <w:bottom w:val="none" w:sz="0" w:space="0" w:color="auto"/>
                    <w:right w:val="none" w:sz="0" w:space="0" w:color="auto"/>
                  </w:divBdr>
                </w:div>
              </w:divsChild>
            </w:div>
            <w:div w:id="1505433183">
              <w:marLeft w:val="0"/>
              <w:marRight w:val="0"/>
              <w:marTop w:val="0"/>
              <w:marBottom w:val="0"/>
              <w:divBdr>
                <w:top w:val="none" w:sz="0" w:space="0" w:color="auto"/>
                <w:left w:val="none" w:sz="0" w:space="0" w:color="auto"/>
                <w:bottom w:val="none" w:sz="0" w:space="0" w:color="auto"/>
                <w:right w:val="none" w:sz="0" w:space="0" w:color="auto"/>
              </w:divBdr>
              <w:divsChild>
                <w:div w:id="252981530">
                  <w:marLeft w:val="0"/>
                  <w:marRight w:val="0"/>
                  <w:marTop w:val="0"/>
                  <w:marBottom w:val="0"/>
                  <w:divBdr>
                    <w:top w:val="none" w:sz="0" w:space="0" w:color="auto"/>
                    <w:left w:val="none" w:sz="0" w:space="0" w:color="auto"/>
                    <w:bottom w:val="none" w:sz="0" w:space="0" w:color="auto"/>
                    <w:right w:val="none" w:sz="0" w:space="0" w:color="auto"/>
                  </w:divBdr>
                </w:div>
              </w:divsChild>
            </w:div>
            <w:div w:id="1611887960">
              <w:marLeft w:val="0"/>
              <w:marRight w:val="0"/>
              <w:marTop w:val="0"/>
              <w:marBottom w:val="0"/>
              <w:divBdr>
                <w:top w:val="none" w:sz="0" w:space="0" w:color="auto"/>
                <w:left w:val="none" w:sz="0" w:space="0" w:color="auto"/>
                <w:bottom w:val="none" w:sz="0" w:space="0" w:color="auto"/>
                <w:right w:val="none" w:sz="0" w:space="0" w:color="auto"/>
              </w:divBdr>
              <w:divsChild>
                <w:div w:id="633487128">
                  <w:marLeft w:val="0"/>
                  <w:marRight w:val="0"/>
                  <w:marTop w:val="0"/>
                  <w:marBottom w:val="0"/>
                  <w:divBdr>
                    <w:top w:val="none" w:sz="0" w:space="0" w:color="auto"/>
                    <w:left w:val="none" w:sz="0" w:space="0" w:color="auto"/>
                    <w:bottom w:val="none" w:sz="0" w:space="0" w:color="auto"/>
                    <w:right w:val="none" w:sz="0" w:space="0" w:color="auto"/>
                  </w:divBdr>
                  <w:divsChild>
                    <w:div w:id="1855194497">
                      <w:marLeft w:val="0"/>
                      <w:marRight w:val="0"/>
                      <w:marTop w:val="0"/>
                      <w:marBottom w:val="0"/>
                      <w:divBdr>
                        <w:top w:val="none" w:sz="0" w:space="0" w:color="auto"/>
                        <w:left w:val="none" w:sz="0" w:space="0" w:color="auto"/>
                        <w:bottom w:val="none" w:sz="0" w:space="0" w:color="auto"/>
                        <w:right w:val="none" w:sz="0" w:space="0" w:color="auto"/>
                      </w:divBdr>
                    </w:div>
                  </w:divsChild>
                </w:div>
                <w:div w:id="733968018">
                  <w:marLeft w:val="0"/>
                  <w:marRight w:val="0"/>
                  <w:marTop w:val="0"/>
                  <w:marBottom w:val="0"/>
                  <w:divBdr>
                    <w:top w:val="none" w:sz="0" w:space="0" w:color="auto"/>
                    <w:left w:val="none" w:sz="0" w:space="0" w:color="auto"/>
                    <w:bottom w:val="none" w:sz="0" w:space="0" w:color="auto"/>
                    <w:right w:val="none" w:sz="0" w:space="0" w:color="auto"/>
                  </w:divBdr>
                  <w:divsChild>
                    <w:div w:id="556210586">
                      <w:marLeft w:val="0"/>
                      <w:marRight w:val="0"/>
                      <w:marTop w:val="0"/>
                      <w:marBottom w:val="0"/>
                      <w:divBdr>
                        <w:top w:val="none" w:sz="0" w:space="0" w:color="auto"/>
                        <w:left w:val="none" w:sz="0" w:space="0" w:color="auto"/>
                        <w:bottom w:val="none" w:sz="0" w:space="0" w:color="auto"/>
                        <w:right w:val="none" w:sz="0" w:space="0" w:color="auto"/>
                      </w:divBdr>
                    </w:div>
                  </w:divsChild>
                </w:div>
                <w:div w:id="1174495241">
                  <w:marLeft w:val="0"/>
                  <w:marRight w:val="0"/>
                  <w:marTop w:val="0"/>
                  <w:marBottom w:val="0"/>
                  <w:divBdr>
                    <w:top w:val="none" w:sz="0" w:space="0" w:color="auto"/>
                    <w:left w:val="none" w:sz="0" w:space="0" w:color="auto"/>
                    <w:bottom w:val="none" w:sz="0" w:space="0" w:color="auto"/>
                    <w:right w:val="none" w:sz="0" w:space="0" w:color="auto"/>
                  </w:divBdr>
                  <w:divsChild>
                    <w:div w:id="1492335365">
                      <w:marLeft w:val="0"/>
                      <w:marRight w:val="0"/>
                      <w:marTop w:val="0"/>
                      <w:marBottom w:val="0"/>
                      <w:divBdr>
                        <w:top w:val="none" w:sz="0" w:space="0" w:color="auto"/>
                        <w:left w:val="none" w:sz="0" w:space="0" w:color="auto"/>
                        <w:bottom w:val="none" w:sz="0" w:space="0" w:color="auto"/>
                        <w:right w:val="none" w:sz="0" w:space="0" w:color="auto"/>
                      </w:divBdr>
                    </w:div>
                  </w:divsChild>
                </w:div>
                <w:div w:id="1238251685">
                  <w:marLeft w:val="0"/>
                  <w:marRight w:val="0"/>
                  <w:marTop w:val="0"/>
                  <w:marBottom w:val="0"/>
                  <w:divBdr>
                    <w:top w:val="none" w:sz="0" w:space="0" w:color="auto"/>
                    <w:left w:val="none" w:sz="0" w:space="0" w:color="auto"/>
                    <w:bottom w:val="none" w:sz="0" w:space="0" w:color="auto"/>
                    <w:right w:val="none" w:sz="0" w:space="0" w:color="auto"/>
                  </w:divBdr>
                  <w:divsChild>
                    <w:div w:id="23215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997811">
              <w:marLeft w:val="0"/>
              <w:marRight w:val="0"/>
              <w:marTop w:val="0"/>
              <w:marBottom w:val="0"/>
              <w:divBdr>
                <w:top w:val="none" w:sz="0" w:space="0" w:color="auto"/>
                <w:left w:val="none" w:sz="0" w:space="0" w:color="auto"/>
                <w:bottom w:val="none" w:sz="0" w:space="0" w:color="auto"/>
                <w:right w:val="none" w:sz="0" w:space="0" w:color="auto"/>
              </w:divBdr>
              <w:divsChild>
                <w:div w:id="1230731959">
                  <w:marLeft w:val="0"/>
                  <w:marRight w:val="0"/>
                  <w:marTop w:val="0"/>
                  <w:marBottom w:val="0"/>
                  <w:divBdr>
                    <w:top w:val="none" w:sz="0" w:space="0" w:color="auto"/>
                    <w:left w:val="none" w:sz="0" w:space="0" w:color="auto"/>
                    <w:bottom w:val="none" w:sz="0" w:space="0" w:color="auto"/>
                    <w:right w:val="none" w:sz="0" w:space="0" w:color="auto"/>
                  </w:divBdr>
                </w:div>
              </w:divsChild>
            </w:div>
            <w:div w:id="2032103585">
              <w:marLeft w:val="0"/>
              <w:marRight w:val="0"/>
              <w:marTop w:val="0"/>
              <w:marBottom w:val="0"/>
              <w:divBdr>
                <w:top w:val="none" w:sz="0" w:space="0" w:color="auto"/>
                <w:left w:val="none" w:sz="0" w:space="0" w:color="auto"/>
                <w:bottom w:val="none" w:sz="0" w:space="0" w:color="auto"/>
                <w:right w:val="none" w:sz="0" w:space="0" w:color="auto"/>
              </w:divBdr>
              <w:divsChild>
                <w:div w:id="1053504982">
                  <w:marLeft w:val="0"/>
                  <w:marRight w:val="0"/>
                  <w:marTop w:val="0"/>
                  <w:marBottom w:val="0"/>
                  <w:divBdr>
                    <w:top w:val="none" w:sz="0" w:space="0" w:color="auto"/>
                    <w:left w:val="none" w:sz="0" w:space="0" w:color="auto"/>
                    <w:bottom w:val="none" w:sz="0" w:space="0" w:color="auto"/>
                    <w:right w:val="none" w:sz="0" w:space="0" w:color="auto"/>
                  </w:divBdr>
                </w:div>
              </w:divsChild>
            </w:div>
            <w:div w:id="2090346059">
              <w:marLeft w:val="0"/>
              <w:marRight w:val="0"/>
              <w:marTop w:val="0"/>
              <w:marBottom w:val="0"/>
              <w:divBdr>
                <w:top w:val="none" w:sz="0" w:space="0" w:color="auto"/>
                <w:left w:val="none" w:sz="0" w:space="0" w:color="auto"/>
                <w:bottom w:val="none" w:sz="0" w:space="0" w:color="auto"/>
                <w:right w:val="none" w:sz="0" w:space="0" w:color="auto"/>
              </w:divBdr>
              <w:divsChild>
                <w:div w:id="123184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315359">
      <w:bodyDiv w:val="1"/>
      <w:marLeft w:val="0"/>
      <w:marRight w:val="0"/>
      <w:marTop w:val="0"/>
      <w:marBottom w:val="0"/>
      <w:divBdr>
        <w:top w:val="none" w:sz="0" w:space="0" w:color="auto"/>
        <w:left w:val="none" w:sz="0" w:space="0" w:color="auto"/>
        <w:bottom w:val="none" w:sz="0" w:space="0" w:color="auto"/>
        <w:right w:val="none" w:sz="0" w:space="0" w:color="auto"/>
      </w:divBdr>
    </w:div>
    <w:div w:id="1323699884">
      <w:bodyDiv w:val="1"/>
      <w:marLeft w:val="0"/>
      <w:marRight w:val="0"/>
      <w:marTop w:val="0"/>
      <w:marBottom w:val="0"/>
      <w:divBdr>
        <w:top w:val="none" w:sz="0" w:space="0" w:color="auto"/>
        <w:left w:val="none" w:sz="0" w:space="0" w:color="auto"/>
        <w:bottom w:val="none" w:sz="0" w:space="0" w:color="auto"/>
        <w:right w:val="none" w:sz="0" w:space="0" w:color="auto"/>
      </w:divBdr>
    </w:div>
    <w:div w:id="1338385167">
      <w:bodyDiv w:val="1"/>
      <w:marLeft w:val="0"/>
      <w:marRight w:val="0"/>
      <w:marTop w:val="0"/>
      <w:marBottom w:val="0"/>
      <w:divBdr>
        <w:top w:val="none" w:sz="0" w:space="0" w:color="auto"/>
        <w:left w:val="none" w:sz="0" w:space="0" w:color="auto"/>
        <w:bottom w:val="none" w:sz="0" w:space="0" w:color="auto"/>
        <w:right w:val="none" w:sz="0" w:space="0" w:color="auto"/>
      </w:divBdr>
    </w:div>
    <w:div w:id="1418404663">
      <w:bodyDiv w:val="1"/>
      <w:marLeft w:val="0"/>
      <w:marRight w:val="0"/>
      <w:marTop w:val="0"/>
      <w:marBottom w:val="0"/>
      <w:divBdr>
        <w:top w:val="none" w:sz="0" w:space="0" w:color="auto"/>
        <w:left w:val="none" w:sz="0" w:space="0" w:color="auto"/>
        <w:bottom w:val="none" w:sz="0" w:space="0" w:color="auto"/>
        <w:right w:val="none" w:sz="0" w:space="0" w:color="auto"/>
      </w:divBdr>
      <w:divsChild>
        <w:div w:id="529300985">
          <w:marLeft w:val="0"/>
          <w:marRight w:val="0"/>
          <w:marTop w:val="0"/>
          <w:marBottom w:val="0"/>
          <w:divBdr>
            <w:top w:val="none" w:sz="0" w:space="0" w:color="auto"/>
            <w:left w:val="none" w:sz="0" w:space="0" w:color="auto"/>
            <w:bottom w:val="none" w:sz="0" w:space="0" w:color="auto"/>
            <w:right w:val="none" w:sz="0" w:space="0" w:color="auto"/>
          </w:divBdr>
        </w:div>
        <w:div w:id="1388337045">
          <w:marLeft w:val="0"/>
          <w:marRight w:val="0"/>
          <w:marTop w:val="0"/>
          <w:marBottom w:val="0"/>
          <w:divBdr>
            <w:top w:val="none" w:sz="0" w:space="0" w:color="auto"/>
            <w:left w:val="none" w:sz="0" w:space="0" w:color="auto"/>
            <w:bottom w:val="none" w:sz="0" w:space="0" w:color="auto"/>
            <w:right w:val="none" w:sz="0" w:space="0" w:color="auto"/>
          </w:divBdr>
        </w:div>
        <w:div w:id="1931817122">
          <w:marLeft w:val="0"/>
          <w:marRight w:val="0"/>
          <w:marTop w:val="0"/>
          <w:marBottom w:val="0"/>
          <w:divBdr>
            <w:top w:val="none" w:sz="0" w:space="0" w:color="auto"/>
            <w:left w:val="none" w:sz="0" w:space="0" w:color="auto"/>
            <w:bottom w:val="none" w:sz="0" w:space="0" w:color="auto"/>
            <w:right w:val="none" w:sz="0" w:space="0" w:color="auto"/>
          </w:divBdr>
        </w:div>
      </w:divsChild>
    </w:div>
    <w:div w:id="1453524226">
      <w:bodyDiv w:val="1"/>
      <w:marLeft w:val="0"/>
      <w:marRight w:val="0"/>
      <w:marTop w:val="0"/>
      <w:marBottom w:val="0"/>
      <w:divBdr>
        <w:top w:val="none" w:sz="0" w:space="0" w:color="auto"/>
        <w:left w:val="none" w:sz="0" w:space="0" w:color="auto"/>
        <w:bottom w:val="none" w:sz="0" w:space="0" w:color="auto"/>
        <w:right w:val="none" w:sz="0" w:space="0" w:color="auto"/>
      </w:divBdr>
      <w:divsChild>
        <w:div w:id="2119595986">
          <w:marLeft w:val="0"/>
          <w:marRight w:val="0"/>
          <w:marTop w:val="0"/>
          <w:marBottom w:val="0"/>
          <w:divBdr>
            <w:top w:val="none" w:sz="0" w:space="0" w:color="auto"/>
            <w:left w:val="none" w:sz="0" w:space="0" w:color="auto"/>
            <w:bottom w:val="none" w:sz="0" w:space="0" w:color="auto"/>
            <w:right w:val="none" w:sz="0" w:space="0" w:color="auto"/>
          </w:divBdr>
          <w:divsChild>
            <w:div w:id="703554223">
              <w:marLeft w:val="0"/>
              <w:marRight w:val="0"/>
              <w:marTop w:val="0"/>
              <w:marBottom w:val="0"/>
              <w:divBdr>
                <w:top w:val="none" w:sz="0" w:space="0" w:color="auto"/>
                <w:left w:val="none" w:sz="0" w:space="0" w:color="auto"/>
                <w:bottom w:val="none" w:sz="0" w:space="0" w:color="auto"/>
                <w:right w:val="none" w:sz="0" w:space="0" w:color="auto"/>
              </w:divBdr>
              <w:divsChild>
                <w:div w:id="1550452914">
                  <w:marLeft w:val="0"/>
                  <w:marRight w:val="0"/>
                  <w:marTop w:val="0"/>
                  <w:marBottom w:val="0"/>
                  <w:divBdr>
                    <w:top w:val="none" w:sz="0" w:space="0" w:color="auto"/>
                    <w:left w:val="none" w:sz="0" w:space="0" w:color="auto"/>
                    <w:bottom w:val="none" w:sz="0" w:space="0" w:color="auto"/>
                    <w:right w:val="none" w:sz="0" w:space="0" w:color="auto"/>
                  </w:divBdr>
                  <w:divsChild>
                    <w:div w:id="986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109990">
      <w:bodyDiv w:val="1"/>
      <w:marLeft w:val="0"/>
      <w:marRight w:val="0"/>
      <w:marTop w:val="0"/>
      <w:marBottom w:val="0"/>
      <w:divBdr>
        <w:top w:val="none" w:sz="0" w:space="0" w:color="auto"/>
        <w:left w:val="none" w:sz="0" w:space="0" w:color="auto"/>
        <w:bottom w:val="none" w:sz="0" w:space="0" w:color="auto"/>
        <w:right w:val="none" w:sz="0" w:space="0" w:color="auto"/>
      </w:divBdr>
    </w:div>
    <w:div w:id="1485664417">
      <w:bodyDiv w:val="1"/>
      <w:marLeft w:val="0"/>
      <w:marRight w:val="0"/>
      <w:marTop w:val="0"/>
      <w:marBottom w:val="0"/>
      <w:divBdr>
        <w:top w:val="none" w:sz="0" w:space="0" w:color="auto"/>
        <w:left w:val="none" w:sz="0" w:space="0" w:color="auto"/>
        <w:bottom w:val="none" w:sz="0" w:space="0" w:color="auto"/>
        <w:right w:val="none" w:sz="0" w:space="0" w:color="auto"/>
      </w:divBdr>
    </w:div>
    <w:div w:id="1485972751">
      <w:bodyDiv w:val="1"/>
      <w:marLeft w:val="0"/>
      <w:marRight w:val="0"/>
      <w:marTop w:val="0"/>
      <w:marBottom w:val="0"/>
      <w:divBdr>
        <w:top w:val="none" w:sz="0" w:space="0" w:color="auto"/>
        <w:left w:val="none" w:sz="0" w:space="0" w:color="auto"/>
        <w:bottom w:val="none" w:sz="0" w:space="0" w:color="auto"/>
        <w:right w:val="none" w:sz="0" w:space="0" w:color="auto"/>
      </w:divBdr>
    </w:div>
    <w:div w:id="1489856259">
      <w:bodyDiv w:val="1"/>
      <w:marLeft w:val="0"/>
      <w:marRight w:val="0"/>
      <w:marTop w:val="0"/>
      <w:marBottom w:val="0"/>
      <w:divBdr>
        <w:top w:val="none" w:sz="0" w:space="0" w:color="auto"/>
        <w:left w:val="none" w:sz="0" w:space="0" w:color="auto"/>
        <w:bottom w:val="none" w:sz="0" w:space="0" w:color="auto"/>
        <w:right w:val="none" w:sz="0" w:space="0" w:color="auto"/>
      </w:divBdr>
    </w:div>
    <w:div w:id="1512720338">
      <w:bodyDiv w:val="1"/>
      <w:marLeft w:val="0"/>
      <w:marRight w:val="0"/>
      <w:marTop w:val="0"/>
      <w:marBottom w:val="0"/>
      <w:divBdr>
        <w:top w:val="none" w:sz="0" w:space="0" w:color="auto"/>
        <w:left w:val="none" w:sz="0" w:space="0" w:color="auto"/>
        <w:bottom w:val="none" w:sz="0" w:space="0" w:color="auto"/>
        <w:right w:val="none" w:sz="0" w:space="0" w:color="auto"/>
      </w:divBdr>
    </w:div>
    <w:div w:id="1647397000">
      <w:bodyDiv w:val="1"/>
      <w:marLeft w:val="0"/>
      <w:marRight w:val="0"/>
      <w:marTop w:val="0"/>
      <w:marBottom w:val="0"/>
      <w:divBdr>
        <w:top w:val="none" w:sz="0" w:space="0" w:color="auto"/>
        <w:left w:val="none" w:sz="0" w:space="0" w:color="auto"/>
        <w:bottom w:val="none" w:sz="0" w:space="0" w:color="auto"/>
        <w:right w:val="none" w:sz="0" w:space="0" w:color="auto"/>
      </w:divBdr>
    </w:div>
    <w:div w:id="1651859858">
      <w:bodyDiv w:val="1"/>
      <w:marLeft w:val="0"/>
      <w:marRight w:val="0"/>
      <w:marTop w:val="0"/>
      <w:marBottom w:val="0"/>
      <w:divBdr>
        <w:top w:val="none" w:sz="0" w:space="0" w:color="auto"/>
        <w:left w:val="none" w:sz="0" w:space="0" w:color="auto"/>
        <w:bottom w:val="none" w:sz="0" w:space="0" w:color="auto"/>
        <w:right w:val="none" w:sz="0" w:space="0" w:color="auto"/>
      </w:divBdr>
    </w:div>
    <w:div w:id="1682002539">
      <w:bodyDiv w:val="1"/>
      <w:marLeft w:val="0"/>
      <w:marRight w:val="0"/>
      <w:marTop w:val="0"/>
      <w:marBottom w:val="0"/>
      <w:divBdr>
        <w:top w:val="none" w:sz="0" w:space="0" w:color="auto"/>
        <w:left w:val="none" w:sz="0" w:space="0" w:color="auto"/>
        <w:bottom w:val="none" w:sz="0" w:space="0" w:color="auto"/>
        <w:right w:val="none" w:sz="0" w:space="0" w:color="auto"/>
      </w:divBdr>
    </w:div>
    <w:div w:id="1694959667">
      <w:bodyDiv w:val="1"/>
      <w:marLeft w:val="0"/>
      <w:marRight w:val="0"/>
      <w:marTop w:val="0"/>
      <w:marBottom w:val="0"/>
      <w:divBdr>
        <w:top w:val="none" w:sz="0" w:space="0" w:color="auto"/>
        <w:left w:val="none" w:sz="0" w:space="0" w:color="auto"/>
        <w:bottom w:val="none" w:sz="0" w:space="0" w:color="auto"/>
        <w:right w:val="none" w:sz="0" w:space="0" w:color="auto"/>
      </w:divBdr>
    </w:div>
    <w:div w:id="1697847060">
      <w:bodyDiv w:val="1"/>
      <w:marLeft w:val="0"/>
      <w:marRight w:val="0"/>
      <w:marTop w:val="0"/>
      <w:marBottom w:val="0"/>
      <w:divBdr>
        <w:top w:val="none" w:sz="0" w:space="0" w:color="auto"/>
        <w:left w:val="none" w:sz="0" w:space="0" w:color="auto"/>
        <w:bottom w:val="none" w:sz="0" w:space="0" w:color="auto"/>
        <w:right w:val="none" w:sz="0" w:space="0" w:color="auto"/>
      </w:divBdr>
    </w:div>
    <w:div w:id="1703558899">
      <w:bodyDiv w:val="1"/>
      <w:marLeft w:val="0"/>
      <w:marRight w:val="0"/>
      <w:marTop w:val="0"/>
      <w:marBottom w:val="0"/>
      <w:divBdr>
        <w:top w:val="none" w:sz="0" w:space="0" w:color="auto"/>
        <w:left w:val="none" w:sz="0" w:space="0" w:color="auto"/>
        <w:bottom w:val="none" w:sz="0" w:space="0" w:color="auto"/>
        <w:right w:val="none" w:sz="0" w:space="0" w:color="auto"/>
      </w:divBdr>
    </w:div>
    <w:div w:id="1713580678">
      <w:bodyDiv w:val="1"/>
      <w:marLeft w:val="0"/>
      <w:marRight w:val="0"/>
      <w:marTop w:val="0"/>
      <w:marBottom w:val="0"/>
      <w:divBdr>
        <w:top w:val="none" w:sz="0" w:space="0" w:color="auto"/>
        <w:left w:val="none" w:sz="0" w:space="0" w:color="auto"/>
        <w:bottom w:val="none" w:sz="0" w:space="0" w:color="auto"/>
        <w:right w:val="none" w:sz="0" w:space="0" w:color="auto"/>
      </w:divBdr>
    </w:div>
    <w:div w:id="1803428224">
      <w:bodyDiv w:val="1"/>
      <w:marLeft w:val="0"/>
      <w:marRight w:val="0"/>
      <w:marTop w:val="0"/>
      <w:marBottom w:val="0"/>
      <w:divBdr>
        <w:top w:val="none" w:sz="0" w:space="0" w:color="auto"/>
        <w:left w:val="none" w:sz="0" w:space="0" w:color="auto"/>
        <w:bottom w:val="none" w:sz="0" w:space="0" w:color="auto"/>
        <w:right w:val="none" w:sz="0" w:space="0" w:color="auto"/>
      </w:divBdr>
    </w:div>
    <w:div w:id="1856336006">
      <w:bodyDiv w:val="1"/>
      <w:marLeft w:val="0"/>
      <w:marRight w:val="0"/>
      <w:marTop w:val="0"/>
      <w:marBottom w:val="0"/>
      <w:divBdr>
        <w:top w:val="none" w:sz="0" w:space="0" w:color="auto"/>
        <w:left w:val="none" w:sz="0" w:space="0" w:color="auto"/>
        <w:bottom w:val="none" w:sz="0" w:space="0" w:color="auto"/>
        <w:right w:val="none" w:sz="0" w:space="0" w:color="auto"/>
      </w:divBdr>
    </w:div>
    <w:div w:id="1862162981">
      <w:bodyDiv w:val="1"/>
      <w:marLeft w:val="0"/>
      <w:marRight w:val="0"/>
      <w:marTop w:val="0"/>
      <w:marBottom w:val="0"/>
      <w:divBdr>
        <w:top w:val="none" w:sz="0" w:space="0" w:color="auto"/>
        <w:left w:val="none" w:sz="0" w:space="0" w:color="auto"/>
        <w:bottom w:val="none" w:sz="0" w:space="0" w:color="auto"/>
        <w:right w:val="none" w:sz="0" w:space="0" w:color="auto"/>
      </w:divBdr>
    </w:div>
    <w:div w:id="1866943791">
      <w:bodyDiv w:val="1"/>
      <w:marLeft w:val="0"/>
      <w:marRight w:val="0"/>
      <w:marTop w:val="0"/>
      <w:marBottom w:val="0"/>
      <w:divBdr>
        <w:top w:val="none" w:sz="0" w:space="0" w:color="auto"/>
        <w:left w:val="none" w:sz="0" w:space="0" w:color="auto"/>
        <w:bottom w:val="none" w:sz="0" w:space="0" w:color="auto"/>
        <w:right w:val="none" w:sz="0" w:space="0" w:color="auto"/>
      </w:divBdr>
    </w:div>
    <w:div w:id="1937054559">
      <w:bodyDiv w:val="1"/>
      <w:marLeft w:val="0"/>
      <w:marRight w:val="0"/>
      <w:marTop w:val="0"/>
      <w:marBottom w:val="0"/>
      <w:divBdr>
        <w:top w:val="none" w:sz="0" w:space="0" w:color="auto"/>
        <w:left w:val="none" w:sz="0" w:space="0" w:color="auto"/>
        <w:bottom w:val="none" w:sz="0" w:space="0" w:color="auto"/>
        <w:right w:val="none" w:sz="0" w:space="0" w:color="auto"/>
      </w:divBdr>
    </w:div>
    <w:div w:id="1952394438">
      <w:bodyDiv w:val="1"/>
      <w:marLeft w:val="0"/>
      <w:marRight w:val="0"/>
      <w:marTop w:val="0"/>
      <w:marBottom w:val="0"/>
      <w:divBdr>
        <w:top w:val="none" w:sz="0" w:space="0" w:color="auto"/>
        <w:left w:val="none" w:sz="0" w:space="0" w:color="auto"/>
        <w:bottom w:val="none" w:sz="0" w:space="0" w:color="auto"/>
        <w:right w:val="none" w:sz="0" w:space="0" w:color="auto"/>
      </w:divBdr>
      <w:divsChild>
        <w:div w:id="1037854997">
          <w:marLeft w:val="0"/>
          <w:marRight w:val="0"/>
          <w:marTop w:val="0"/>
          <w:marBottom w:val="0"/>
          <w:divBdr>
            <w:top w:val="none" w:sz="0" w:space="0" w:color="auto"/>
            <w:left w:val="none" w:sz="0" w:space="0" w:color="auto"/>
            <w:bottom w:val="none" w:sz="0" w:space="0" w:color="auto"/>
            <w:right w:val="none" w:sz="0" w:space="0" w:color="auto"/>
          </w:divBdr>
          <w:divsChild>
            <w:div w:id="25256965">
              <w:marLeft w:val="0"/>
              <w:marRight w:val="0"/>
              <w:marTop w:val="0"/>
              <w:marBottom w:val="0"/>
              <w:divBdr>
                <w:top w:val="none" w:sz="0" w:space="0" w:color="auto"/>
                <w:left w:val="none" w:sz="0" w:space="0" w:color="auto"/>
                <w:bottom w:val="none" w:sz="0" w:space="0" w:color="auto"/>
                <w:right w:val="none" w:sz="0" w:space="0" w:color="auto"/>
              </w:divBdr>
              <w:divsChild>
                <w:div w:id="822161061">
                  <w:marLeft w:val="0"/>
                  <w:marRight w:val="0"/>
                  <w:marTop w:val="0"/>
                  <w:marBottom w:val="0"/>
                  <w:divBdr>
                    <w:top w:val="none" w:sz="0" w:space="0" w:color="auto"/>
                    <w:left w:val="none" w:sz="0" w:space="0" w:color="auto"/>
                    <w:bottom w:val="none" w:sz="0" w:space="0" w:color="auto"/>
                    <w:right w:val="none" w:sz="0" w:space="0" w:color="auto"/>
                  </w:divBdr>
                  <w:divsChild>
                    <w:div w:id="93278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958541">
      <w:bodyDiv w:val="1"/>
      <w:marLeft w:val="0"/>
      <w:marRight w:val="0"/>
      <w:marTop w:val="0"/>
      <w:marBottom w:val="0"/>
      <w:divBdr>
        <w:top w:val="none" w:sz="0" w:space="0" w:color="auto"/>
        <w:left w:val="none" w:sz="0" w:space="0" w:color="auto"/>
        <w:bottom w:val="none" w:sz="0" w:space="0" w:color="auto"/>
        <w:right w:val="none" w:sz="0" w:space="0" w:color="auto"/>
      </w:divBdr>
    </w:div>
    <w:div w:id="2097045083">
      <w:bodyDiv w:val="1"/>
      <w:marLeft w:val="0"/>
      <w:marRight w:val="0"/>
      <w:marTop w:val="0"/>
      <w:marBottom w:val="0"/>
      <w:divBdr>
        <w:top w:val="none" w:sz="0" w:space="0" w:color="auto"/>
        <w:left w:val="none" w:sz="0" w:space="0" w:color="auto"/>
        <w:bottom w:val="none" w:sz="0" w:space="0" w:color="auto"/>
        <w:right w:val="none" w:sz="0" w:space="0" w:color="auto"/>
      </w:divBdr>
    </w:div>
    <w:div w:id="2120685230">
      <w:bodyDiv w:val="1"/>
      <w:marLeft w:val="0"/>
      <w:marRight w:val="0"/>
      <w:marTop w:val="0"/>
      <w:marBottom w:val="0"/>
      <w:divBdr>
        <w:top w:val="none" w:sz="0" w:space="0" w:color="auto"/>
        <w:left w:val="none" w:sz="0" w:space="0" w:color="auto"/>
        <w:bottom w:val="none" w:sz="0" w:space="0" w:color="auto"/>
        <w:right w:val="none" w:sz="0" w:space="0" w:color="auto"/>
      </w:divBdr>
    </w:div>
    <w:div w:id="2144034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f32a6db9cd3ff404c6699053d5264c16">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774f009c081cc7ed314dc11b329e591"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3EA7BB-061A-479E-BF66-78617D533E3F}">
  <ds:schemaRefs>
    <ds:schemaRef ds:uri="http://schemas.openxmlformats.org/officeDocument/2006/bibliography"/>
  </ds:schemaRefs>
</ds:datastoreItem>
</file>

<file path=customXml/itemProps2.xml><?xml version="1.0" encoding="utf-8"?>
<ds:datastoreItem xmlns:ds="http://schemas.openxmlformats.org/officeDocument/2006/customXml" ds:itemID="{C2EF061A-D435-4443-8CD4-A4E39B645130}"/>
</file>

<file path=customXml/itemProps3.xml><?xml version="1.0" encoding="utf-8"?>
<ds:datastoreItem xmlns:ds="http://schemas.openxmlformats.org/officeDocument/2006/customXml" ds:itemID="{B7DC1150-0451-49A3-AFB7-1367BB25197E}"/>
</file>

<file path=customXml/itemProps4.xml><?xml version="1.0" encoding="utf-8"?>
<ds:datastoreItem xmlns:ds="http://schemas.openxmlformats.org/officeDocument/2006/customXml" ds:itemID="{CF46CEEA-7F13-4D1D-9245-CB76B9DC733A}"/>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4536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2021-08-19T07:09:00Z</dcterms:created>
  <dcterms:modified xsi:type="dcterms:W3CDTF">2021-08-19T07:09:00Z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